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FC5" w:rsidRPr="00021CDE" w:rsidRDefault="00160A47" w:rsidP="00EA5FC5">
      <w:pPr>
        <w:pBdr>
          <w:bottom w:val="single" w:sz="12" w:space="1" w:color="auto"/>
        </w:pBd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2247900" cy="742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FC5" w:rsidRPr="009F02AF" w:rsidRDefault="00EA5FC5" w:rsidP="00EA5FC5">
      <w:pPr>
        <w:jc w:val="center"/>
        <w:rPr>
          <w:rFonts w:ascii="Arial" w:hAnsi="Arial" w:cs="Arial"/>
          <w:sz w:val="16"/>
          <w:szCs w:val="16"/>
        </w:rPr>
      </w:pPr>
    </w:p>
    <w:p w:rsidR="00EA5FC5" w:rsidRPr="009F02AF" w:rsidRDefault="00EA5FC5" w:rsidP="00DE7698">
      <w:pPr>
        <w:jc w:val="center"/>
        <w:rPr>
          <w:rFonts w:ascii="Arial" w:hAnsi="Arial" w:cs="Arial"/>
          <w:sz w:val="16"/>
          <w:szCs w:val="16"/>
        </w:rPr>
      </w:pPr>
      <w:r w:rsidRPr="009F02AF">
        <w:rPr>
          <w:rFonts w:ascii="Arial" w:hAnsi="Arial" w:cs="Arial"/>
          <w:sz w:val="16"/>
          <w:szCs w:val="16"/>
        </w:rPr>
        <w:t>Филиал открытого акционерного общества «Межрегиональная распределительная сетевая компания Центра»</w:t>
      </w:r>
      <w:r w:rsidR="00DE6193" w:rsidRPr="009F02AF">
        <w:rPr>
          <w:rFonts w:ascii="Arial" w:hAnsi="Arial" w:cs="Arial"/>
          <w:sz w:val="16"/>
          <w:szCs w:val="16"/>
        </w:rPr>
        <w:t xml:space="preserve"> </w:t>
      </w:r>
      <w:r w:rsidRPr="009F02AF">
        <w:rPr>
          <w:rFonts w:ascii="Arial" w:hAnsi="Arial" w:cs="Arial"/>
          <w:sz w:val="16"/>
          <w:szCs w:val="16"/>
        </w:rPr>
        <w:t>-</w:t>
      </w:r>
      <w:r w:rsidR="00DE6193" w:rsidRPr="009F02AF">
        <w:rPr>
          <w:rFonts w:ascii="Arial" w:hAnsi="Arial" w:cs="Arial"/>
          <w:sz w:val="16"/>
          <w:szCs w:val="16"/>
        </w:rPr>
        <w:t xml:space="preserve"> </w:t>
      </w:r>
      <w:r w:rsidRPr="009F02AF">
        <w:rPr>
          <w:rFonts w:ascii="Arial" w:hAnsi="Arial" w:cs="Arial"/>
          <w:sz w:val="16"/>
          <w:szCs w:val="16"/>
        </w:rPr>
        <w:t>«</w:t>
      </w:r>
      <w:r w:rsidR="00C84379">
        <w:rPr>
          <w:rFonts w:ascii="Arial" w:hAnsi="Arial" w:cs="Arial"/>
          <w:sz w:val="16"/>
          <w:szCs w:val="16"/>
        </w:rPr>
        <w:t>Тверь</w:t>
      </w:r>
      <w:r w:rsidR="00295443">
        <w:rPr>
          <w:rFonts w:ascii="Arial" w:hAnsi="Arial" w:cs="Arial"/>
          <w:sz w:val="16"/>
          <w:szCs w:val="16"/>
        </w:rPr>
        <w:t>энерго</w:t>
      </w:r>
      <w:r w:rsidRPr="009F02AF">
        <w:rPr>
          <w:rFonts w:ascii="Arial" w:hAnsi="Arial" w:cs="Arial"/>
          <w:sz w:val="16"/>
          <w:szCs w:val="16"/>
        </w:rPr>
        <w:t>»</w:t>
      </w:r>
    </w:p>
    <w:p w:rsidR="00DE6193" w:rsidRPr="009F02AF" w:rsidRDefault="00DE6193" w:rsidP="00DE7698">
      <w:pPr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10015" w:type="dxa"/>
        <w:tblInd w:w="-106" w:type="dxa"/>
        <w:tblLayout w:type="fixed"/>
        <w:tblLook w:val="01E0"/>
      </w:tblPr>
      <w:tblGrid>
        <w:gridCol w:w="4601"/>
        <w:gridCol w:w="5414"/>
      </w:tblGrid>
      <w:tr w:rsidR="009944DE" w:rsidRPr="002B0FF7" w:rsidTr="009944DE">
        <w:trPr>
          <w:trHeight w:val="2053"/>
        </w:trPr>
        <w:tc>
          <w:tcPr>
            <w:tcW w:w="4601" w:type="dxa"/>
          </w:tcPr>
          <w:p w:rsidR="009944DE" w:rsidRPr="002B0FF7" w:rsidRDefault="009944DE" w:rsidP="008C5C47">
            <w:pPr>
              <w:rPr>
                <w:b/>
                <w:bCs/>
              </w:rPr>
            </w:pPr>
          </w:p>
          <w:p w:rsidR="009944DE" w:rsidRPr="002B0FF7" w:rsidRDefault="009944DE" w:rsidP="008C5C47">
            <w:pPr>
              <w:rPr>
                <w:b/>
                <w:bCs/>
              </w:rPr>
            </w:pPr>
          </w:p>
          <w:p w:rsidR="009944DE" w:rsidRPr="002B0FF7" w:rsidRDefault="009944DE" w:rsidP="008C5C47">
            <w:r w:rsidRPr="002B0FF7">
              <w:rPr>
                <w:b/>
                <w:bCs/>
              </w:rPr>
              <w:t xml:space="preserve">                                                      </w:t>
            </w:r>
          </w:p>
        </w:tc>
        <w:tc>
          <w:tcPr>
            <w:tcW w:w="5414" w:type="dxa"/>
          </w:tcPr>
          <w:p w:rsidR="009944DE" w:rsidRPr="002B0FF7" w:rsidRDefault="009944DE" w:rsidP="008C5C47">
            <w:pPr>
              <w:jc w:val="right"/>
              <w:rPr>
                <w:b/>
                <w:bCs/>
              </w:rPr>
            </w:pPr>
            <w:r w:rsidRPr="002B0FF7">
              <w:rPr>
                <w:b/>
                <w:bCs/>
              </w:rPr>
              <w:t>УТВЕРЖДАЮ</w:t>
            </w:r>
          </w:p>
          <w:p w:rsidR="009944DE" w:rsidRPr="002B0FF7" w:rsidRDefault="009944DE" w:rsidP="008C5C47">
            <w:pPr>
              <w:jc w:val="right"/>
              <w:rPr>
                <w:b/>
                <w:bCs/>
              </w:rPr>
            </w:pPr>
            <w:r w:rsidRPr="002B0FF7">
              <w:rPr>
                <w:b/>
                <w:bCs/>
              </w:rPr>
              <w:t xml:space="preserve">Заместитель директора по техническим вопросам – Главный инженер Филиала </w:t>
            </w:r>
          </w:p>
          <w:p w:rsidR="009944DE" w:rsidRPr="002B0FF7" w:rsidRDefault="009944DE" w:rsidP="008C5C47">
            <w:pPr>
              <w:jc w:val="right"/>
              <w:rPr>
                <w:b/>
                <w:bCs/>
              </w:rPr>
            </w:pPr>
            <w:r w:rsidRPr="002B0FF7">
              <w:rPr>
                <w:b/>
                <w:bCs/>
              </w:rPr>
              <w:t>ОАО «МРСК Центра» - «Тверьэнерго»</w:t>
            </w:r>
          </w:p>
          <w:p w:rsidR="009944DE" w:rsidRPr="002B0FF7" w:rsidRDefault="009944DE" w:rsidP="008C5C47">
            <w:pPr>
              <w:jc w:val="right"/>
              <w:rPr>
                <w:b/>
                <w:bCs/>
              </w:rPr>
            </w:pPr>
            <w:r w:rsidRPr="002B0FF7">
              <w:rPr>
                <w:b/>
                <w:bCs/>
              </w:rPr>
              <w:t>________________ А. Е. Галкин</w:t>
            </w:r>
          </w:p>
          <w:p w:rsidR="009944DE" w:rsidRPr="002B0FF7" w:rsidRDefault="009944DE" w:rsidP="008C5C47">
            <w:pPr>
              <w:jc w:val="right"/>
              <w:rPr>
                <w:b/>
                <w:bCs/>
              </w:rPr>
            </w:pPr>
            <w:r w:rsidRPr="002B0FF7">
              <w:rPr>
                <w:b/>
                <w:bCs/>
              </w:rPr>
              <w:t xml:space="preserve">                                                                                   </w:t>
            </w:r>
          </w:p>
          <w:p w:rsidR="009944DE" w:rsidRPr="002B0FF7" w:rsidRDefault="009944DE" w:rsidP="008C5C47">
            <w:pPr>
              <w:jc w:val="right"/>
              <w:rPr>
                <w:b/>
                <w:bCs/>
              </w:rPr>
            </w:pPr>
            <w:r w:rsidRPr="002B0FF7">
              <w:rPr>
                <w:b/>
                <w:bCs/>
              </w:rPr>
              <w:t xml:space="preserve"> «____» ____________ 20____ г.</w:t>
            </w:r>
          </w:p>
          <w:p w:rsidR="009944DE" w:rsidRDefault="009944DE" w:rsidP="008C5C47">
            <w:pPr>
              <w:jc w:val="right"/>
              <w:rPr>
                <w:b/>
                <w:bCs/>
              </w:rPr>
            </w:pPr>
          </w:p>
          <w:p w:rsidR="0076324B" w:rsidRDefault="0076324B" w:rsidP="008C5C47">
            <w:pPr>
              <w:jc w:val="right"/>
              <w:rPr>
                <w:b/>
                <w:bCs/>
              </w:rPr>
            </w:pPr>
          </w:p>
          <w:p w:rsidR="009944DE" w:rsidRPr="002B0FF7" w:rsidRDefault="009944DE" w:rsidP="008C5C47">
            <w:pPr>
              <w:jc w:val="right"/>
              <w:rPr>
                <w:b/>
                <w:bCs/>
              </w:rPr>
            </w:pPr>
          </w:p>
          <w:p w:rsidR="009944DE" w:rsidRPr="002B0FF7" w:rsidRDefault="009944DE" w:rsidP="008C5C47">
            <w:pPr>
              <w:rPr>
                <w:b/>
                <w:bCs/>
              </w:rPr>
            </w:pPr>
          </w:p>
        </w:tc>
      </w:tr>
    </w:tbl>
    <w:p w:rsidR="009944DE" w:rsidRPr="009944DE" w:rsidRDefault="009944DE" w:rsidP="009944DE">
      <w:pPr>
        <w:jc w:val="center"/>
        <w:rPr>
          <w:b/>
          <w:bCs/>
          <w:sz w:val="24"/>
          <w:szCs w:val="24"/>
        </w:rPr>
      </w:pPr>
      <w:r w:rsidRPr="009944DE">
        <w:rPr>
          <w:b/>
          <w:bCs/>
          <w:sz w:val="24"/>
          <w:szCs w:val="24"/>
        </w:rPr>
        <w:t xml:space="preserve">ТЕХНИЧЕСКОЕ ЗАДАНИЕ </w:t>
      </w:r>
    </w:p>
    <w:p w:rsidR="009944DE" w:rsidRPr="009944DE" w:rsidRDefault="009944DE" w:rsidP="009944DE">
      <w:pPr>
        <w:jc w:val="center"/>
        <w:rPr>
          <w:b/>
          <w:bCs/>
          <w:sz w:val="24"/>
          <w:szCs w:val="24"/>
        </w:rPr>
      </w:pPr>
      <w:r w:rsidRPr="009944DE">
        <w:rPr>
          <w:b/>
          <w:bCs/>
          <w:sz w:val="24"/>
          <w:szCs w:val="24"/>
        </w:rPr>
        <w:t>НА РАЗРАБОТКУ ПРОЕКТНО-СМЕТНОЙ ДОКУМЕНТАЦИИ ПО ОБЪЕКТУ</w:t>
      </w:r>
    </w:p>
    <w:p w:rsidR="009944DE" w:rsidRPr="009944DE" w:rsidRDefault="009944DE" w:rsidP="009944DE">
      <w:pPr>
        <w:jc w:val="center"/>
        <w:rPr>
          <w:b/>
          <w:bCs/>
          <w:sz w:val="24"/>
          <w:szCs w:val="24"/>
        </w:rPr>
      </w:pPr>
    </w:p>
    <w:p w:rsidR="009944DE" w:rsidRPr="009944DE" w:rsidRDefault="00911137" w:rsidP="009944DE">
      <w:pPr>
        <w:jc w:val="center"/>
        <w:rPr>
          <w:b/>
          <w:bCs/>
          <w:sz w:val="24"/>
          <w:szCs w:val="24"/>
        </w:rPr>
      </w:pPr>
      <w:r w:rsidRPr="009944DE">
        <w:rPr>
          <w:b/>
          <w:bCs/>
          <w:sz w:val="24"/>
          <w:szCs w:val="24"/>
        </w:rPr>
        <w:t>Реконструкция базы Спировского РЭС  в п. Спирово, Тверской области</w:t>
      </w:r>
      <w:r w:rsidR="009944DE" w:rsidRPr="009944DE">
        <w:rPr>
          <w:b/>
          <w:bCs/>
          <w:sz w:val="24"/>
          <w:szCs w:val="24"/>
        </w:rPr>
        <w:t>.</w:t>
      </w:r>
    </w:p>
    <w:p w:rsidR="009944DE" w:rsidRPr="009944DE" w:rsidRDefault="009944DE" w:rsidP="009944DE">
      <w:pPr>
        <w:jc w:val="center"/>
        <w:rPr>
          <w:b/>
          <w:bCs/>
          <w:sz w:val="24"/>
          <w:szCs w:val="24"/>
        </w:rPr>
      </w:pPr>
    </w:p>
    <w:p w:rsidR="009944DE" w:rsidRPr="009944DE" w:rsidRDefault="009944DE" w:rsidP="009944DE">
      <w:pPr>
        <w:jc w:val="center"/>
        <w:rPr>
          <w:b/>
          <w:bCs/>
          <w:sz w:val="24"/>
          <w:szCs w:val="24"/>
        </w:rPr>
      </w:pPr>
    </w:p>
    <w:p w:rsidR="009944DE" w:rsidRPr="009944DE" w:rsidRDefault="009944DE" w:rsidP="009944DE">
      <w:pPr>
        <w:pStyle w:val="af2"/>
        <w:ind w:left="0"/>
        <w:jc w:val="center"/>
        <w:rPr>
          <w:sz w:val="24"/>
          <w:szCs w:val="24"/>
        </w:rPr>
      </w:pPr>
    </w:p>
    <w:p w:rsidR="009944DE" w:rsidRPr="009944DE" w:rsidRDefault="009944DE" w:rsidP="009944DE">
      <w:pPr>
        <w:pStyle w:val="af2"/>
        <w:numPr>
          <w:ilvl w:val="0"/>
          <w:numId w:val="14"/>
        </w:numPr>
        <w:tabs>
          <w:tab w:val="clear" w:pos="1740"/>
        </w:tabs>
        <w:suppressAutoHyphens/>
        <w:spacing w:after="0"/>
        <w:ind w:left="0" w:firstLine="851"/>
        <w:jc w:val="both"/>
        <w:rPr>
          <w:b/>
          <w:bCs/>
          <w:sz w:val="24"/>
          <w:szCs w:val="24"/>
          <w:u w:val="single"/>
        </w:rPr>
      </w:pPr>
      <w:r w:rsidRPr="009944DE">
        <w:rPr>
          <w:b/>
          <w:bCs/>
          <w:sz w:val="24"/>
          <w:szCs w:val="24"/>
          <w:u w:val="single"/>
        </w:rPr>
        <w:t>Основные объемы работ:</w:t>
      </w:r>
    </w:p>
    <w:p w:rsidR="009944DE" w:rsidRPr="009944DE" w:rsidRDefault="009944DE" w:rsidP="009944DE">
      <w:pPr>
        <w:ind w:firstLine="851"/>
        <w:jc w:val="both"/>
        <w:rPr>
          <w:sz w:val="24"/>
          <w:szCs w:val="24"/>
        </w:rPr>
      </w:pPr>
    </w:p>
    <w:p w:rsidR="009944DE" w:rsidRPr="009944DE" w:rsidRDefault="00C7684B" w:rsidP="009944DE">
      <w:pPr>
        <w:pStyle w:val="af2"/>
        <w:numPr>
          <w:ilvl w:val="2"/>
          <w:numId w:val="24"/>
        </w:numPr>
        <w:suppressAutoHyphens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Провести п</w:t>
      </w:r>
      <w:r w:rsidRPr="009A301C">
        <w:rPr>
          <w:sz w:val="24"/>
          <w:szCs w:val="24"/>
        </w:rPr>
        <w:t>редпроектное обследование</w:t>
      </w:r>
      <w:r>
        <w:rPr>
          <w:sz w:val="24"/>
          <w:szCs w:val="24"/>
        </w:rPr>
        <w:t xml:space="preserve"> существующего здания Спировского РЭС</w:t>
      </w:r>
      <w:r w:rsidR="0076324B">
        <w:rPr>
          <w:sz w:val="24"/>
          <w:szCs w:val="24"/>
        </w:rPr>
        <w:t xml:space="preserve"> и по результатам обследования выполнить проект реконструкции существующего здания</w:t>
      </w:r>
      <w:r>
        <w:rPr>
          <w:sz w:val="24"/>
          <w:szCs w:val="24"/>
        </w:rPr>
        <w:t xml:space="preserve">. </w:t>
      </w:r>
      <w:r w:rsidRPr="009944DE">
        <w:rPr>
          <w:sz w:val="24"/>
          <w:szCs w:val="24"/>
        </w:rPr>
        <w:t>Выполнить прое</w:t>
      </w:r>
      <w:proofErr w:type="gramStart"/>
      <w:r w:rsidRPr="009944DE">
        <w:rPr>
          <w:sz w:val="24"/>
          <w:szCs w:val="24"/>
        </w:rPr>
        <w:t>кт стр</w:t>
      </w:r>
      <w:proofErr w:type="gramEnd"/>
      <w:r w:rsidRPr="009944DE">
        <w:rPr>
          <w:sz w:val="24"/>
          <w:szCs w:val="24"/>
        </w:rPr>
        <w:t>оительства пристройки к существующему зданию Производственного корпуса на территории базы Спировского РЭС по ул. Пушкина, 84, п. Спирово, Тверской области</w:t>
      </w:r>
      <w:r w:rsidR="009944DE" w:rsidRPr="009944DE">
        <w:rPr>
          <w:sz w:val="24"/>
          <w:szCs w:val="24"/>
        </w:rPr>
        <w:t>:</w:t>
      </w:r>
    </w:p>
    <w:p w:rsidR="009944DE" w:rsidRPr="009944DE" w:rsidRDefault="009944DE" w:rsidP="009944DE">
      <w:pPr>
        <w:pStyle w:val="af2"/>
        <w:suppressAutoHyphens/>
        <w:ind w:left="1660"/>
        <w:rPr>
          <w:sz w:val="24"/>
          <w:szCs w:val="24"/>
        </w:rPr>
      </w:pPr>
    </w:p>
    <w:p w:rsidR="009944DE" w:rsidRPr="009944DE" w:rsidRDefault="009944DE" w:rsidP="009944DE">
      <w:pPr>
        <w:pStyle w:val="a"/>
        <w:numPr>
          <w:ilvl w:val="0"/>
          <w:numId w:val="22"/>
        </w:numPr>
        <w:ind w:firstLine="0"/>
      </w:pPr>
      <w:r w:rsidRPr="009944DE">
        <w:t xml:space="preserve"> Здание одно - этажное ки</w:t>
      </w:r>
      <w:r w:rsidR="00FC54D1">
        <w:t>р</w:t>
      </w:r>
      <w:r w:rsidR="00C7684B">
        <w:t xml:space="preserve">пичное размером в осях 8 </w:t>
      </w:r>
      <w:proofErr w:type="spellStart"/>
      <w:r w:rsidR="00C7684B">
        <w:t>х</w:t>
      </w:r>
      <w:proofErr w:type="spellEnd"/>
      <w:r w:rsidR="00C7684B">
        <w:t xml:space="preserve"> 15м;</w:t>
      </w:r>
    </w:p>
    <w:p w:rsidR="009944DE" w:rsidRPr="009944DE" w:rsidRDefault="009944DE" w:rsidP="009944DE">
      <w:pPr>
        <w:pStyle w:val="a"/>
        <w:numPr>
          <w:ilvl w:val="0"/>
          <w:numId w:val="22"/>
        </w:numPr>
        <w:ind w:firstLine="0"/>
      </w:pPr>
      <w:r w:rsidRPr="009944DE">
        <w:t xml:space="preserve"> Кровля двухскатная (стропильная, с покрытием из </w:t>
      </w:r>
      <w:proofErr w:type="spellStart"/>
      <w:r w:rsidRPr="009944DE">
        <w:t>металлочерепицы</w:t>
      </w:r>
      <w:proofErr w:type="spellEnd"/>
      <w:r w:rsidRPr="009944DE">
        <w:t>).</w:t>
      </w:r>
    </w:p>
    <w:p w:rsidR="009944DE" w:rsidRPr="009944DE" w:rsidRDefault="009944DE" w:rsidP="009944DE">
      <w:pPr>
        <w:pStyle w:val="a"/>
        <w:numPr>
          <w:ilvl w:val="0"/>
          <w:numId w:val="22"/>
        </w:numPr>
        <w:ind w:firstLine="0"/>
      </w:pPr>
      <w:r w:rsidRPr="009944DE">
        <w:t xml:space="preserve"> Облицовка здания </w:t>
      </w:r>
      <w:r w:rsidR="00C84D28">
        <w:t xml:space="preserve"> </w:t>
      </w:r>
      <w:proofErr w:type="gramStart"/>
      <w:r w:rsidR="00C84D28">
        <w:t>металлическим</w:t>
      </w:r>
      <w:proofErr w:type="gramEnd"/>
      <w:r w:rsidR="00C84D28">
        <w:t xml:space="preserve"> </w:t>
      </w:r>
      <w:proofErr w:type="spellStart"/>
      <w:r w:rsidRPr="009944DE">
        <w:t>сайдингом</w:t>
      </w:r>
      <w:proofErr w:type="spellEnd"/>
      <w:r w:rsidRPr="009944DE">
        <w:t xml:space="preserve"> по каркасу из оцинкованного профиля. Цветовое    </w:t>
      </w:r>
    </w:p>
    <w:p w:rsidR="009944DE" w:rsidRPr="009944DE" w:rsidRDefault="009944DE" w:rsidP="009944DE">
      <w:pPr>
        <w:pStyle w:val="a"/>
        <w:numPr>
          <w:ilvl w:val="0"/>
          <w:numId w:val="0"/>
        </w:numPr>
        <w:ind w:left="1080"/>
      </w:pPr>
      <w:r w:rsidRPr="009944DE">
        <w:t xml:space="preserve">       решение фасадов в соответствии с требованиями «Руководства </w:t>
      </w:r>
      <w:proofErr w:type="gramStart"/>
      <w:r w:rsidRPr="009944DE">
        <w:t>по фирменному</w:t>
      </w:r>
      <w:proofErr w:type="gramEnd"/>
      <w:r w:rsidRPr="009944DE">
        <w:t xml:space="preserve"> </w:t>
      </w:r>
    </w:p>
    <w:p w:rsidR="009944DE" w:rsidRPr="009944DE" w:rsidRDefault="009944DE" w:rsidP="009944DE">
      <w:pPr>
        <w:pStyle w:val="a"/>
        <w:numPr>
          <w:ilvl w:val="0"/>
          <w:numId w:val="0"/>
        </w:numPr>
        <w:ind w:left="1080"/>
      </w:pPr>
      <w:r w:rsidRPr="009944DE">
        <w:t xml:space="preserve">       стилю» (</w:t>
      </w:r>
      <w:r w:rsidRPr="009944DE">
        <w:rPr>
          <w:lang w:val="en-US"/>
        </w:rPr>
        <w:t>BRANDBOOK</w:t>
      </w:r>
      <w:r w:rsidRPr="009944DE">
        <w:t>).</w:t>
      </w:r>
    </w:p>
    <w:p w:rsidR="009944DE" w:rsidRPr="009944DE" w:rsidRDefault="009944DE" w:rsidP="009944DE">
      <w:pPr>
        <w:pStyle w:val="a"/>
        <w:numPr>
          <w:ilvl w:val="0"/>
          <w:numId w:val="22"/>
        </w:numPr>
        <w:ind w:firstLine="0"/>
      </w:pPr>
      <w:r w:rsidRPr="009944DE">
        <w:t xml:space="preserve"> В здании разместить:</w:t>
      </w:r>
    </w:p>
    <w:p w:rsidR="009944DE" w:rsidRPr="009944DE" w:rsidRDefault="009944DE" w:rsidP="009944DE">
      <w:pPr>
        <w:jc w:val="both"/>
        <w:rPr>
          <w:sz w:val="24"/>
          <w:szCs w:val="24"/>
        </w:rPr>
      </w:pPr>
      <w:r w:rsidRPr="009944DE">
        <w:rPr>
          <w:sz w:val="24"/>
          <w:szCs w:val="24"/>
        </w:rPr>
        <w:t xml:space="preserve">                         Кабинеты – 2 помещения;</w:t>
      </w:r>
    </w:p>
    <w:p w:rsidR="009944DE" w:rsidRPr="009944DE" w:rsidRDefault="009944DE" w:rsidP="009944DE">
      <w:pPr>
        <w:jc w:val="both"/>
        <w:rPr>
          <w:sz w:val="24"/>
          <w:szCs w:val="24"/>
        </w:rPr>
      </w:pPr>
      <w:r w:rsidRPr="009944DE">
        <w:rPr>
          <w:sz w:val="24"/>
          <w:szCs w:val="24"/>
        </w:rPr>
        <w:t xml:space="preserve">                         Бытовое помещение (раздевалка на 22 человека);</w:t>
      </w:r>
    </w:p>
    <w:p w:rsidR="009944DE" w:rsidRPr="009944DE" w:rsidRDefault="009944DE" w:rsidP="009944DE">
      <w:pPr>
        <w:jc w:val="both"/>
        <w:rPr>
          <w:sz w:val="24"/>
          <w:szCs w:val="24"/>
        </w:rPr>
      </w:pPr>
      <w:r w:rsidRPr="009944DE">
        <w:rPr>
          <w:sz w:val="24"/>
          <w:szCs w:val="24"/>
        </w:rPr>
        <w:t xml:space="preserve">                         Душевая и туалет;</w:t>
      </w:r>
    </w:p>
    <w:p w:rsidR="009944DE" w:rsidRDefault="009944DE" w:rsidP="009944DE">
      <w:pPr>
        <w:jc w:val="both"/>
        <w:rPr>
          <w:sz w:val="24"/>
          <w:szCs w:val="24"/>
        </w:rPr>
      </w:pPr>
      <w:r w:rsidRPr="009944DE">
        <w:rPr>
          <w:sz w:val="24"/>
          <w:szCs w:val="24"/>
        </w:rPr>
        <w:t xml:space="preserve">                         Помещение склада красок с отдельным входом</w:t>
      </w:r>
      <w:r w:rsidR="0076324B">
        <w:rPr>
          <w:sz w:val="24"/>
          <w:szCs w:val="24"/>
        </w:rPr>
        <w:t xml:space="preserve"> вынести в отдельное здание</w:t>
      </w:r>
      <w:r w:rsidRPr="009944DE">
        <w:rPr>
          <w:sz w:val="24"/>
          <w:szCs w:val="24"/>
        </w:rPr>
        <w:t>.</w:t>
      </w:r>
    </w:p>
    <w:p w:rsidR="00CC5D59" w:rsidRPr="009944DE" w:rsidRDefault="00CC5D59" w:rsidP="009944DE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             Крыльцо у входной группы из металлоконструкций</w:t>
      </w:r>
      <w:proofErr w:type="gramStart"/>
      <w:r>
        <w:rPr>
          <w:sz w:val="24"/>
          <w:szCs w:val="24"/>
        </w:rPr>
        <w:t xml:space="preserve"> .</w:t>
      </w:r>
      <w:proofErr w:type="gramEnd"/>
    </w:p>
    <w:p w:rsidR="009944DE" w:rsidRPr="009944DE" w:rsidRDefault="009944DE" w:rsidP="009944DE">
      <w:pPr>
        <w:numPr>
          <w:ilvl w:val="0"/>
          <w:numId w:val="23"/>
        </w:numPr>
        <w:jc w:val="both"/>
        <w:rPr>
          <w:sz w:val="24"/>
          <w:szCs w:val="24"/>
        </w:rPr>
      </w:pPr>
      <w:r w:rsidRPr="009944DE">
        <w:rPr>
          <w:sz w:val="24"/>
          <w:szCs w:val="24"/>
        </w:rPr>
        <w:t xml:space="preserve">Теплоснабжение – от </w:t>
      </w:r>
      <w:proofErr w:type="spellStart"/>
      <w:r w:rsidRPr="009944DE">
        <w:rPr>
          <w:sz w:val="24"/>
          <w:szCs w:val="24"/>
        </w:rPr>
        <w:t>электробойлерной</w:t>
      </w:r>
      <w:proofErr w:type="spellEnd"/>
      <w:r w:rsidRPr="009944DE">
        <w:rPr>
          <w:sz w:val="24"/>
          <w:szCs w:val="24"/>
        </w:rPr>
        <w:t>.</w:t>
      </w:r>
    </w:p>
    <w:p w:rsidR="009944DE" w:rsidRPr="009944DE" w:rsidRDefault="009944DE" w:rsidP="009944DE">
      <w:pPr>
        <w:numPr>
          <w:ilvl w:val="0"/>
          <w:numId w:val="23"/>
        </w:numPr>
        <w:jc w:val="both"/>
        <w:rPr>
          <w:sz w:val="24"/>
          <w:szCs w:val="24"/>
        </w:rPr>
      </w:pPr>
      <w:r w:rsidRPr="009944DE">
        <w:rPr>
          <w:sz w:val="24"/>
          <w:szCs w:val="24"/>
        </w:rPr>
        <w:t>Электроснабжение – от существующих сетей.</w:t>
      </w:r>
    </w:p>
    <w:p w:rsidR="009944DE" w:rsidRPr="009944DE" w:rsidRDefault="009944DE" w:rsidP="009944DE">
      <w:pPr>
        <w:numPr>
          <w:ilvl w:val="0"/>
          <w:numId w:val="23"/>
        </w:numPr>
        <w:jc w:val="both"/>
        <w:rPr>
          <w:sz w:val="24"/>
          <w:szCs w:val="24"/>
        </w:rPr>
      </w:pPr>
      <w:r w:rsidRPr="009944DE">
        <w:rPr>
          <w:sz w:val="24"/>
          <w:szCs w:val="24"/>
        </w:rPr>
        <w:t>Водопровод – от существующих сетей.</w:t>
      </w:r>
    </w:p>
    <w:p w:rsidR="009944DE" w:rsidRPr="009944DE" w:rsidRDefault="009944DE" w:rsidP="009944DE">
      <w:pPr>
        <w:numPr>
          <w:ilvl w:val="0"/>
          <w:numId w:val="23"/>
        </w:numPr>
        <w:jc w:val="both"/>
        <w:rPr>
          <w:sz w:val="24"/>
          <w:szCs w:val="24"/>
        </w:rPr>
      </w:pPr>
      <w:r w:rsidRPr="009944DE">
        <w:rPr>
          <w:sz w:val="24"/>
          <w:szCs w:val="24"/>
        </w:rPr>
        <w:t xml:space="preserve">Канализация – </w:t>
      </w:r>
      <w:r w:rsidR="00E6263F" w:rsidRPr="009944DE">
        <w:rPr>
          <w:sz w:val="24"/>
          <w:szCs w:val="24"/>
        </w:rPr>
        <w:t>определить проектом.</w:t>
      </w:r>
    </w:p>
    <w:p w:rsidR="009944DE" w:rsidRPr="00C84D28" w:rsidRDefault="009944DE" w:rsidP="009944DE">
      <w:pPr>
        <w:numPr>
          <w:ilvl w:val="0"/>
          <w:numId w:val="23"/>
        </w:numPr>
        <w:jc w:val="both"/>
        <w:rPr>
          <w:sz w:val="24"/>
          <w:szCs w:val="24"/>
          <w:lang w:val="en-US"/>
        </w:rPr>
      </w:pPr>
      <w:r w:rsidRPr="009944DE">
        <w:rPr>
          <w:sz w:val="24"/>
          <w:szCs w:val="24"/>
        </w:rPr>
        <w:t>Вентиляция – определить проектом.</w:t>
      </w:r>
    </w:p>
    <w:p w:rsidR="00C84D28" w:rsidRPr="00C84D28" w:rsidRDefault="00C84D28" w:rsidP="00C84D28">
      <w:pPr>
        <w:pStyle w:val="a9"/>
        <w:numPr>
          <w:ilvl w:val="0"/>
          <w:numId w:val="23"/>
        </w:numPr>
        <w:jc w:val="both"/>
        <w:rPr>
          <w:sz w:val="24"/>
          <w:szCs w:val="24"/>
        </w:rPr>
      </w:pPr>
      <w:r w:rsidRPr="00C84D28">
        <w:rPr>
          <w:sz w:val="24"/>
          <w:szCs w:val="24"/>
        </w:rPr>
        <w:t xml:space="preserve">Выполнить </w:t>
      </w:r>
      <w:proofErr w:type="spellStart"/>
      <w:r w:rsidRPr="00C84D28">
        <w:rPr>
          <w:sz w:val="24"/>
          <w:szCs w:val="24"/>
        </w:rPr>
        <w:t>отмостку</w:t>
      </w:r>
      <w:proofErr w:type="spellEnd"/>
      <w:r w:rsidRPr="00C84D28">
        <w:rPr>
          <w:sz w:val="24"/>
          <w:szCs w:val="24"/>
        </w:rPr>
        <w:t xml:space="preserve"> по периметру здания</w:t>
      </w:r>
      <w:r w:rsidRPr="009944DE">
        <w:t>.</w:t>
      </w:r>
    </w:p>
    <w:p w:rsidR="00C84D28" w:rsidRPr="00C84D28" w:rsidRDefault="00C84D28" w:rsidP="00C84D28">
      <w:pPr>
        <w:ind w:left="1494"/>
        <w:jc w:val="both"/>
        <w:rPr>
          <w:sz w:val="24"/>
          <w:szCs w:val="24"/>
        </w:rPr>
      </w:pPr>
    </w:p>
    <w:p w:rsidR="009944DE" w:rsidRPr="009944DE" w:rsidRDefault="00C7684B" w:rsidP="009944DE">
      <w:pPr>
        <w:pStyle w:val="a9"/>
        <w:numPr>
          <w:ilvl w:val="2"/>
          <w:numId w:val="2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Произвести предпроектное обследование существующего здания. По итогам предпроектного обследования выполнить проект</w:t>
      </w:r>
      <w:r w:rsidRPr="009944DE">
        <w:rPr>
          <w:sz w:val="24"/>
          <w:szCs w:val="24"/>
        </w:rPr>
        <w:t xml:space="preserve"> реконструкции существующего здания Производственного корпуса (лит</w:t>
      </w:r>
      <w:proofErr w:type="gramStart"/>
      <w:r w:rsidRPr="009944DE">
        <w:rPr>
          <w:sz w:val="24"/>
          <w:szCs w:val="24"/>
        </w:rPr>
        <w:t>.А</w:t>
      </w:r>
      <w:proofErr w:type="gramEnd"/>
      <w:r w:rsidRPr="009944DE">
        <w:rPr>
          <w:sz w:val="24"/>
          <w:szCs w:val="24"/>
        </w:rPr>
        <w:t>)</w:t>
      </w:r>
      <w:r w:rsidR="009944DE" w:rsidRPr="009944DE">
        <w:rPr>
          <w:sz w:val="24"/>
          <w:szCs w:val="24"/>
        </w:rPr>
        <w:t>:</w:t>
      </w:r>
    </w:p>
    <w:p w:rsidR="009944DE" w:rsidRPr="009944DE" w:rsidRDefault="009944DE" w:rsidP="009944DE">
      <w:pPr>
        <w:pStyle w:val="a"/>
        <w:numPr>
          <w:ilvl w:val="0"/>
          <w:numId w:val="25"/>
        </w:numPr>
      </w:pPr>
      <w:r w:rsidRPr="009944DE">
        <w:t>Замена деревянных оконных блоков на блоки из ПВХ профи</w:t>
      </w:r>
      <w:r w:rsidR="00AB554B">
        <w:t xml:space="preserve">ля, с заменой откосов и подоконников </w:t>
      </w:r>
      <w:proofErr w:type="gramStart"/>
      <w:r w:rsidR="00AB554B">
        <w:t>на</w:t>
      </w:r>
      <w:proofErr w:type="gramEnd"/>
      <w:r w:rsidR="00AB554B">
        <w:t xml:space="preserve"> пластиковые.</w:t>
      </w:r>
    </w:p>
    <w:p w:rsidR="009944DE" w:rsidRPr="009944DE" w:rsidRDefault="009944DE" w:rsidP="009944DE">
      <w:pPr>
        <w:pStyle w:val="a"/>
        <w:numPr>
          <w:ilvl w:val="0"/>
          <w:numId w:val="25"/>
        </w:numPr>
      </w:pPr>
      <w:r w:rsidRPr="009944DE">
        <w:lastRenderedPageBreak/>
        <w:t>Замена входной группы.</w:t>
      </w:r>
    </w:p>
    <w:p w:rsidR="009944DE" w:rsidRPr="009944DE" w:rsidRDefault="009944DE" w:rsidP="009944DE">
      <w:pPr>
        <w:pStyle w:val="a"/>
        <w:numPr>
          <w:ilvl w:val="0"/>
          <w:numId w:val="25"/>
        </w:numPr>
      </w:pPr>
      <w:r w:rsidRPr="009944DE">
        <w:t xml:space="preserve">Замена односкатной кровли на </w:t>
      </w:r>
      <w:proofErr w:type="gramStart"/>
      <w:r w:rsidRPr="009944DE">
        <w:t>двухскатную</w:t>
      </w:r>
      <w:proofErr w:type="gramEnd"/>
      <w:r w:rsidRPr="009944DE">
        <w:t xml:space="preserve"> с устройством стропильной системы и покрытием из </w:t>
      </w:r>
      <w:proofErr w:type="spellStart"/>
      <w:r w:rsidRPr="009944DE">
        <w:t>металлочерепицы</w:t>
      </w:r>
      <w:proofErr w:type="spellEnd"/>
      <w:r w:rsidRPr="009944DE">
        <w:t>.</w:t>
      </w:r>
    </w:p>
    <w:p w:rsidR="009944DE" w:rsidRPr="009944DE" w:rsidRDefault="009944DE" w:rsidP="009944DE">
      <w:pPr>
        <w:pStyle w:val="a"/>
        <w:numPr>
          <w:ilvl w:val="0"/>
          <w:numId w:val="0"/>
        </w:numPr>
        <w:ind w:left="1080"/>
      </w:pPr>
      <w:r w:rsidRPr="009944DE">
        <w:t xml:space="preserve">Облицовка здания  </w:t>
      </w:r>
      <w:proofErr w:type="gramStart"/>
      <w:r w:rsidR="00C84D28">
        <w:t>металлическим</w:t>
      </w:r>
      <w:proofErr w:type="gramEnd"/>
      <w:r w:rsidR="00AB554B">
        <w:t xml:space="preserve"> </w:t>
      </w:r>
      <w:r w:rsidR="00C84D28">
        <w:t xml:space="preserve"> </w:t>
      </w:r>
      <w:proofErr w:type="spellStart"/>
      <w:r w:rsidRPr="009944DE">
        <w:t>сайдингом</w:t>
      </w:r>
      <w:proofErr w:type="spellEnd"/>
      <w:r w:rsidRPr="009944DE">
        <w:t xml:space="preserve"> по каркасу из оцинкованного профиля. Цветовое   решение фасадов в соответствии с требованиями «Руководства по фирменному   стилю» (</w:t>
      </w:r>
      <w:r w:rsidRPr="009944DE">
        <w:rPr>
          <w:lang w:val="en-US"/>
        </w:rPr>
        <w:t>BRANDBOOK</w:t>
      </w:r>
      <w:r w:rsidRPr="009944DE">
        <w:t>).</w:t>
      </w:r>
    </w:p>
    <w:p w:rsidR="009944DE" w:rsidRPr="009944DE" w:rsidRDefault="009944DE" w:rsidP="009944DE">
      <w:pPr>
        <w:pStyle w:val="a"/>
        <w:numPr>
          <w:ilvl w:val="0"/>
          <w:numId w:val="25"/>
        </w:numPr>
      </w:pPr>
      <w:r w:rsidRPr="009944DE">
        <w:t xml:space="preserve">Замена деревянного основания пола с устройством покрытия из </w:t>
      </w:r>
      <w:r w:rsidRPr="009944DE">
        <w:rPr>
          <w:lang w:val="en-US"/>
        </w:rPr>
        <w:t>OSB</w:t>
      </w:r>
      <w:r w:rsidRPr="009944DE">
        <w:t xml:space="preserve"> листов или пропитанной фанеры и линолеума.</w:t>
      </w:r>
    </w:p>
    <w:p w:rsidR="009944DE" w:rsidRDefault="009944DE" w:rsidP="009944DE">
      <w:pPr>
        <w:pStyle w:val="a"/>
        <w:numPr>
          <w:ilvl w:val="0"/>
          <w:numId w:val="25"/>
        </w:numPr>
      </w:pPr>
      <w:r w:rsidRPr="009944DE">
        <w:t>Замена электропроводки.</w:t>
      </w:r>
    </w:p>
    <w:p w:rsidR="006F0183" w:rsidRDefault="006F0183" w:rsidP="009944DE">
      <w:pPr>
        <w:pStyle w:val="a"/>
        <w:numPr>
          <w:ilvl w:val="0"/>
          <w:numId w:val="25"/>
        </w:numPr>
      </w:pPr>
      <w:r>
        <w:t>Устройство системы аварийного освещения.</w:t>
      </w:r>
    </w:p>
    <w:p w:rsidR="00AB554B" w:rsidRPr="009944DE" w:rsidRDefault="00AB554B" w:rsidP="009944DE">
      <w:pPr>
        <w:pStyle w:val="a"/>
        <w:numPr>
          <w:ilvl w:val="0"/>
          <w:numId w:val="25"/>
        </w:numPr>
      </w:pPr>
      <w:r>
        <w:t>Замена сантехники (умывальник, унитаз</w:t>
      </w:r>
      <w:r w:rsidR="006F0183">
        <w:t>, трубопровод канализации</w:t>
      </w:r>
      <w:r>
        <w:t>).</w:t>
      </w:r>
    </w:p>
    <w:p w:rsidR="009944DE" w:rsidRPr="009944DE" w:rsidRDefault="00C518EE" w:rsidP="009944DE">
      <w:pPr>
        <w:pStyle w:val="a"/>
        <w:numPr>
          <w:ilvl w:val="0"/>
          <w:numId w:val="25"/>
        </w:numPr>
      </w:pPr>
      <w:r>
        <w:t>Реконструкция</w:t>
      </w:r>
      <w:r w:rsidR="009944DE" w:rsidRPr="009944DE">
        <w:t xml:space="preserve"> помещений.</w:t>
      </w:r>
    </w:p>
    <w:p w:rsidR="009944DE" w:rsidRPr="009944DE" w:rsidRDefault="009944DE" w:rsidP="009944DE">
      <w:pPr>
        <w:pStyle w:val="a"/>
        <w:numPr>
          <w:ilvl w:val="0"/>
          <w:numId w:val="25"/>
        </w:numPr>
      </w:pPr>
      <w:r w:rsidRPr="009944DE">
        <w:t>Примыкание к существующему зданию определить проектом.</w:t>
      </w:r>
    </w:p>
    <w:p w:rsidR="009944DE" w:rsidRDefault="009944DE" w:rsidP="009944DE">
      <w:pPr>
        <w:pStyle w:val="a"/>
        <w:numPr>
          <w:ilvl w:val="0"/>
          <w:numId w:val="25"/>
        </w:numPr>
      </w:pPr>
      <w:r w:rsidRPr="009944DE">
        <w:t xml:space="preserve">Выполнить </w:t>
      </w:r>
      <w:proofErr w:type="spellStart"/>
      <w:r w:rsidRPr="009944DE">
        <w:t>отмостку</w:t>
      </w:r>
      <w:proofErr w:type="spellEnd"/>
      <w:r w:rsidRPr="009944DE">
        <w:t xml:space="preserve"> по периметру здания.</w:t>
      </w:r>
    </w:p>
    <w:p w:rsidR="004E3236" w:rsidRDefault="004E3236" w:rsidP="009944DE">
      <w:pPr>
        <w:pStyle w:val="a"/>
        <w:numPr>
          <w:ilvl w:val="0"/>
          <w:numId w:val="25"/>
        </w:numPr>
      </w:pPr>
      <w:r>
        <w:t>Выполнить замену КЛ-0,4 кВ ф</w:t>
      </w:r>
      <w:proofErr w:type="gramStart"/>
      <w:r>
        <w:t>.Б</w:t>
      </w:r>
      <w:proofErr w:type="gramEnd"/>
      <w:r>
        <w:t xml:space="preserve">аза РЭС </w:t>
      </w:r>
      <w:r w:rsidR="00C518EE">
        <w:t xml:space="preserve"> и предусмотреть резервное питание </w:t>
      </w:r>
      <w:r>
        <w:t xml:space="preserve">на участке от КТП 10/0,4 кВ База РЭС до  </w:t>
      </w:r>
      <w:r w:rsidR="006F0183">
        <w:t xml:space="preserve">вводного щита 0,4 кВ в </w:t>
      </w:r>
      <w:proofErr w:type="spellStart"/>
      <w:r w:rsidR="006F0183">
        <w:t>эл.бойлерной</w:t>
      </w:r>
      <w:proofErr w:type="spellEnd"/>
      <w:r w:rsidR="006F0183">
        <w:t>.</w:t>
      </w:r>
    </w:p>
    <w:p w:rsidR="006F0183" w:rsidRDefault="006F0183" w:rsidP="009944DE">
      <w:pPr>
        <w:pStyle w:val="a"/>
        <w:numPr>
          <w:ilvl w:val="0"/>
          <w:numId w:val="25"/>
        </w:numPr>
      </w:pPr>
      <w:r>
        <w:t xml:space="preserve">Выполнить замену </w:t>
      </w:r>
      <w:proofErr w:type="spellStart"/>
      <w:r>
        <w:t>эл</w:t>
      </w:r>
      <w:proofErr w:type="gramStart"/>
      <w:r>
        <w:t>.б</w:t>
      </w:r>
      <w:proofErr w:type="gramEnd"/>
      <w:r>
        <w:t>ойлеров</w:t>
      </w:r>
      <w:proofErr w:type="spellEnd"/>
      <w:r>
        <w:t xml:space="preserve"> ( основного и резервного)  на новые.</w:t>
      </w:r>
    </w:p>
    <w:p w:rsidR="00D32D0A" w:rsidRPr="009944DE" w:rsidRDefault="00D32D0A" w:rsidP="009944DE">
      <w:pPr>
        <w:pStyle w:val="a"/>
        <w:numPr>
          <w:ilvl w:val="0"/>
          <w:numId w:val="25"/>
        </w:numPr>
      </w:pPr>
      <w:r>
        <w:t>Выполнить  демонтаж въездных ворот бокса №4, заделку проема , и установку дверного проема для перемещения из  производственного корпуса (лит</w:t>
      </w:r>
      <w:proofErr w:type="gramStart"/>
      <w:r>
        <w:t>.А</w:t>
      </w:r>
      <w:proofErr w:type="gramEnd"/>
      <w:r>
        <w:t>) в пристройку .</w:t>
      </w:r>
    </w:p>
    <w:p w:rsidR="009944DE" w:rsidRPr="009944DE" w:rsidRDefault="009944DE" w:rsidP="009944DE">
      <w:pPr>
        <w:pStyle w:val="a"/>
        <w:numPr>
          <w:ilvl w:val="2"/>
          <w:numId w:val="24"/>
        </w:numPr>
      </w:pPr>
      <w:r w:rsidRPr="009944DE">
        <w:t xml:space="preserve">Выполнить проект </w:t>
      </w:r>
      <w:r w:rsidR="00DB48DB">
        <w:t xml:space="preserve">площадки ТБО и </w:t>
      </w:r>
      <w:r w:rsidRPr="009944DE">
        <w:t xml:space="preserve">открытой бетонной площадки для хранения трансформаторов размером 10 </w:t>
      </w:r>
      <w:proofErr w:type="spellStart"/>
      <w:r w:rsidRPr="009944DE">
        <w:t>х</w:t>
      </w:r>
      <w:proofErr w:type="spellEnd"/>
      <w:r w:rsidRPr="009944DE">
        <w:t xml:space="preserve"> 10м.</w:t>
      </w:r>
    </w:p>
    <w:p w:rsidR="009944DE" w:rsidRPr="009944DE" w:rsidRDefault="009944DE" w:rsidP="009944DE">
      <w:pPr>
        <w:pStyle w:val="a"/>
        <w:numPr>
          <w:ilvl w:val="2"/>
          <w:numId w:val="24"/>
        </w:numPr>
      </w:pPr>
      <w:proofErr w:type="gramStart"/>
      <w:r w:rsidRPr="009944DE">
        <w:t>Выполнить проект реконструкции существующего здания гаража и пристройки (лит.</w:t>
      </w:r>
      <w:proofErr w:type="gramEnd"/>
      <w:r w:rsidRPr="009944DE">
        <w:t xml:space="preserve"> В, В</w:t>
      </w:r>
      <w:proofErr w:type="gramStart"/>
      <w:r w:rsidRPr="009944DE">
        <w:t>1</w:t>
      </w:r>
      <w:proofErr w:type="gramEnd"/>
      <w:r w:rsidRPr="009944DE">
        <w:t>):</w:t>
      </w:r>
    </w:p>
    <w:p w:rsidR="009944DE" w:rsidRPr="009944DE" w:rsidRDefault="00FE347F" w:rsidP="00FE347F">
      <w:pPr>
        <w:pStyle w:val="a"/>
        <w:numPr>
          <w:ilvl w:val="0"/>
          <w:numId w:val="26"/>
        </w:numPr>
      </w:pPr>
      <w:r>
        <w:t>Выполнить бетонированн</w:t>
      </w:r>
      <w:r w:rsidRPr="009944DE">
        <w:t>ое</w:t>
      </w:r>
      <w:r>
        <w:t xml:space="preserve"> основание с плиточными</w:t>
      </w:r>
      <w:r w:rsidR="009944DE" w:rsidRPr="009944DE">
        <w:t xml:space="preserve"> пола</w:t>
      </w:r>
      <w:r>
        <w:t>ми</w:t>
      </w:r>
      <w:r w:rsidR="009944DE" w:rsidRPr="009944DE">
        <w:t xml:space="preserve"> в 2-х боксах.</w:t>
      </w:r>
    </w:p>
    <w:p w:rsidR="009944DE" w:rsidRDefault="009944DE" w:rsidP="009944DE">
      <w:pPr>
        <w:pStyle w:val="a"/>
        <w:numPr>
          <w:ilvl w:val="0"/>
          <w:numId w:val="26"/>
        </w:numPr>
      </w:pPr>
      <w:r w:rsidRPr="009944DE">
        <w:t>Заложить оконный и дверной проёмы в перегородках внутри здания.</w:t>
      </w:r>
    </w:p>
    <w:p w:rsidR="006F0183" w:rsidRDefault="006F0183" w:rsidP="009944DE">
      <w:pPr>
        <w:pStyle w:val="a"/>
        <w:numPr>
          <w:ilvl w:val="0"/>
          <w:numId w:val="26"/>
        </w:numPr>
      </w:pPr>
      <w:r>
        <w:t>Выполнить замену электропроводки.</w:t>
      </w:r>
    </w:p>
    <w:p w:rsidR="006F0183" w:rsidRPr="009944DE" w:rsidRDefault="006F0183" w:rsidP="009944DE">
      <w:pPr>
        <w:pStyle w:val="a"/>
        <w:numPr>
          <w:ilvl w:val="0"/>
          <w:numId w:val="26"/>
        </w:numPr>
      </w:pPr>
      <w:r>
        <w:t>Выполнить заделку отверстий в плитах перекрытия из-под демонтированных коробов вытяжки.</w:t>
      </w:r>
    </w:p>
    <w:p w:rsidR="009944DE" w:rsidRPr="009944DE" w:rsidRDefault="00C518EE" w:rsidP="009944DE">
      <w:pPr>
        <w:pStyle w:val="a"/>
        <w:numPr>
          <w:ilvl w:val="0"/>
          <w:numId w:val="26"/>
        </w:numPr>
      </w:pPr>
      <w:r>
        <w:t>Реконструкцию</w:t>
      </w:r>
      <w:r w:rsidR="009944DE" w:rsidRPr="009944DE">
        <w:t xml:space="preserve"> помещений.</w:t>
      </w:r>
    </w:p>
    <w:p w:rsidR="009944DE" w:rsidRPr="009944DE" w:rsidRDefault="009944DE" w:rsidP="009944DE">
      <w:pPr>
        <w:pStyle w:val="a"/>
        <w:numPr>
          <w:ilvl w:val="0"/>
          <w:numId w:val="26"/>
        </w:numPr>
      </w:pPr>
      <w:r w:rsidRPr="009944DE">
        <w:t xml:space="preserve">Замена односкатной кровли на </w:t>
      </w:r>
      <w:r w:rsidR="00AB554B">
        <w:t xml:space="preserve"> </w:t>
      </w:r>
      <w:proofErr w:type="gramStart"/>
      <w:r w:rsidR="00E510DE">
        <w:t>двухскатную</w:t>
      </w:r>
      <w:proofErr w:type="gramEnd"/>
      <w:r w:rsidR="00E510DE">
        <w:t xml:space="preserve"> </w:t>
      </w:r>
      <w:r w:rsidRPr="009944DE">
        <w:t xml:space="preserve">с покрытием из </w:t>
      </w:r>
      <w:proofErr w:type="spellStart"/>
      <w:r w:rsidRPr="009944DE">
        <w:t>металлочерепицы</w:t>
      </w:r>
      <w:proofErr w:type="spellEnd"/>
      <w:r w:rsidRPr="009944DE">
        <w:t>.</w:t>
      </w:r>
    </w:p>
    <w:p w:rsidR="009944DE" w:rsidRPr="009944DE" w:rsidRDefault="009944DE" w:rsidP="009944DE">
      <w:pPr>
        <w:pStyle w:val="a"/>
        <w:numPr>
          <w:ilvl w:val="0"/>
          <w:numId w:val="26"/>
        </w:numPr>
      </w:pPr>
      <w:r w:rsidRPr="009944DE">
        <w:t xml:space="preserve">Выполнить </w:t>
      </w:r>
      <w:proofErr w:type="spellStart"/>
      <w:r w:rsidRPr="009944DE">
        <w:t>отмостку</w:t>
      </w:r>
      <w:proofErr w:type="spellEnd"/>
      <w:r w:rsidRPr="009944DE">
        <w:t xml:space="preserve"> по периметру здания.</w:t>
      </w:r>
    </w:p>
    <w:p w:rsidR="009944DE" w:rsidRDefault="009944DE" w:rsidP="009944DE">
      <w:pPr>
        <w:pStyle w:val="a"/>
        <w:numPr>
          <w:ilvl w:val="0"/>
          <w:numId w:val="26"/>
        </w:numPr>
      </w:pPr>
      <w:r w:rsidRPr="009944DE">
        <w:t>Облицовка здания</w:t>
      </w:r>
      <w:r w:rsidR="00AB554B">
        <w:t xml:space="preserve"> </w:t>
      </w:r>
      <w:proofErr w:type="gramStart"/>
      <w:r w:rsidR="00AB554B">
        <w:t>металлическим</w:t>
      </w:r>
      <w:proofErr w:type="gramEnd"/>
      <w:r w:rsidR="00AB554B">
        <w:t xml:space="preserve"> </w:t>
      </w:r>
      <w:r w:rsidRPr="009944DE">
        <w:t xml:space="preserve"> </w:t>
      </w:r>
      <w:proofErr w:type="spellStart"/>
      <w:r w:rsidRPr="009944DE">
        <w:t>сайдингом</w:t>
      </w:r>
      <w:proofErr w:type="spellEnd"/>
      <w:r w:rsidRPr="009944DE">
        <w:t xml:space="preserve"> по каркасу из оцинкованного профиля.</w:t>
      </w:r>
    </w:p>
    <w:p w:rsidR="00FE347F" w:rsidRDefault="00CC5D59" w:rsidP="009944DE">
      <w:pPr>
        <w:pStyle w:val="a"/>
        <w:numPr>
          <w:ilvl w:val="0"/>
          <w:numId w:val="26"/>
        </w:numPr>
      </w:pPr>
      <w:r>
        <w:t xml:space="preserve">Выполнить демонтаж и вывоз  деревянного помещения мастерского участка </w:t>
      </w:r>
    </w:p>
    <w:p w:rsidR="00CC5D59" w:rsidRDefault="00600718" w:rsidP="009944DE">
      <w:pPr>
        <w:pStyle w:val="a"/>
        <w:numPr>
          <w:ilvl w:val="0"/>
          <w:numId w:val="26"/>
        </w:numPr>
      </w:pPr>
      <w:r>
        <w:t>Выполнить утепление въездных вор</w:t>
      </w:r>
      <w:r w:rsidR="00FE347F">
        <w:t>от</w:t>
      </w:r>
      <w:r w:rsidR="00CC5D59">
        <w:t>.</w:t>
      </w:r>
    </w:p>
    <w:p w:rsidR="00CC5D59" w:rsidRPr="009944DE" w:rsidRDefault="00CC5D59" w:rsidP="004E3236">
      <w:pPr>
        <w:pStyle w:val="a"/>
        <w:numPr>
          <w:ilvl w:val="0"/>
          <w:numId w:val="0"/>
        </w:numPr>
        <w:ind w:left="1494"/>
      </w:pPr>
    </w:p>
    <w:p w:rsidR="007E1DE2" w:rsidRDefault="009944DE" w:rsidP="003570D1">
      <w:pPr>
        <w:pStyle w:val="a"/>
        <w:numPr>
          <w:ilvl w:val="2"/>
          <w:numId w:val="24"/>
        </w:numPr>
      </w:pPr>
      <w:r w:rsidRPr="009944DE">
        <w:t xml:space="preserve">Выполнить проект реконструкции асфальтового покрытия территории </w:t>
      </w:r>
      <w:r w:rsidR="007E1DE2">
        <w:t xml:space="preserve">базы общей площадью </w:t>
      </w:r>
      <w:r w:rsidR="00D011FF">
        <w:t>2200 м</w:t>
      </w:r>
      <w:proofErr w:type="gramStart"/>
      <w:r w:rsidR="00D011FF" w:rsidRPr="00D011FF">
        <w:rPr>
          <w:vertAlign w:val="superscript"/>
        </w:rPr>
        <w:t>2</w:t>
      </w:r>
      <w:proofErr w:type="gramEnd"/>
      <w:r w:rsidRPr="009944DE">
        <w:t xml:space="preserve"> </w:t>
      </w:r>
      <w:r w:rsidR="00D011FF">
        <w:t xml:space="preserve">с </w:t>
      </w:r>
      <w:r w:rsidRPr="009944DE">
        <w:t xml:space="preserve">демонтажем выступающей части трубы,  ремонтом </w:t>
      </w:r>
      <w:r w:rsidR="00CC5D59">
        <w:t xml:space="preserve">трех водопроводных  колодцев </w:t>
      </w:r>
      <w:r w:rsidRPr="009944DE">
        <w:t xml:space="preserve"> и устройством </w:t>
      </w:r>
      <w:r w:rsidR="00AB554B">
        <w:t xml:space="preserve"> асфальтированной </w:t>
      </w:r>
      <w:r w:rsidRPr="009944DE">
        <w:t xml:space="preserve">стоянки автомобильного транспорта. Запроектировать стоянку </w:t>
      </w:r>
      <w:r w:rsidR="00CC5D59">
        <w:t xml:space="preserve">личного </w:t>
      </w:r>
      <w:r w:rsidRPr="009944DE">
        <w:t>автомобил</w:t>
      </w:r>
      <w:r w:rsidR="00CC5D59">
        <w:t>ьного транспорта перед въездом на базу РЭС.</w:t>
      </w:r>
      <w:r w:rsidR="003570D1">
        <w:t xml:space="preserve"> Выполнить устройство асфальтового покрытия  от автодороги до въездных ворот общей площадью 100м</w:t>
      </w:r>
      <w:r w:rsidR="003570D1" w:rsidRPr="003570D1">
        <w:rPr>
          <w:vertAlign w:val="superscript"/>
        </w:rPr>
        <w:t>2</w:t>
      </w:r>
      <w:r w:rsidR="003570D1">
        <w:t xml:space="preserve">, ремонт </w:t>
      </w:r>
      <w:proofErr w:type="spellStart"/>
      <w:proofErr w:type="gramStart"/>
      <w:r w:rsidR="003570D1">
        <w:t>ж\б</w:t>
      </w:r>
      <w:proofErr w:type="spellEnd"/>
      <w:proofErr w:type="gramEnd"/>
      <w:r w:rsidR="003570D1">
        <w:t xml:space="preserve"> оголовков трубы на въезде на базу РЭС.</w:t>
      </w:r>
    </w:p>
    <w:p w:rsidR="004E3236" w:rsidRPr="004E3236" w:rsidRDefault="007E1DE2" w:rsidP="004E3236">
      <w:pPr>
        <w:pStyle w:val="a"/>
        <w:numPr>
          <w:ilvl w:val="2"/>
          <w:numId w:val="24"/>
        </w:numPr>
      </w:pPr>
      <w:r>
        <w:t>Выполнить проект ливневой канализации.</w:t>
      </w:r>
      <w:r w:rsidR="003570D1" w:rsidRPr="003570D1">
        <w:rPr>
          <w:vertAlign w:val="superscript"/>
        </w:rPr>
        <w:t xml:space="preserve"> </w:t>
      </w:r>
    </w:p>
    <w:p w:rsidR="004E3236" w:rsidRPr="00CC5D59" w:rsidRDefault="004E3236" w:rsidP="004E3236">
      <w:pPr>
        <w:pStyle w:val="a"/>
        <w:numPr>
          <w:ilvl w:val="2"/>
          <w:numId w:val="24"/>
        </w:numPr>
      </w:pPr>
      <w:r w:rsidRPr="004E3236">
        <w:t xml:space="preserve"> </w:t>
      </w:r>
      <w:r>
        <w:t>Выполнить демонтаж и вывоз складов, выполненных из панелей типа «</w:t>
      </w:r>
      <w:proofErr w:type="spellStart"/>
      <w:r>
        <w:t>сендвич</w:t>
      </w:r>
      <w:proofErr w:type="spellEnd"/>
      <w:r>
        <w:t>», расположенных у въезда в РЭС, а также демонтаж и вывоз временных складов-вагончиков</w:t>
      </w:r>
      <w:proofErr w:type="gramStart"/>
      <w:r>
        <w:t xml:space="preserve"> ,</w:t>
      </w:r>
      <w:proofErr w:type="gramEnd"/>
      <w:r>
        <w:t xml:space="preserve"> расположенных у эстакады.</w:t>
      </w:r>
    </w:p>
    <w:p w:rsidR="00CC5D59" w:rsidRDefault="00CC5D59" w:rsidP="003570D1">
      <w:pPr>
        <w:pStyle w:val="a"/>
        <w:numPr>
          <w:ilvl w:val="2"/>
          <w:numId w:val="24"/>
        </w:numPr>
      </w:pPr>
      <w:r>
        <w:t>Выполнить  на месте подлежащего к демонтажу помещения мастерского участка  оборудованное место для курения в виде беседки.</w:t>
      </w:r>
    </w:p>
    <w:p w:rsidR="004E3236" w:rsidRDefault="004E3236" w:rsidP="003570D1">
      <w:pPr>
        <w:pStyle w:val="a"/>
        <w:numPr>
          <w:ilvl w:val="2"/>
          <w:numId w:val="24"/>
        </w:numPr>
      </w:pPr>
      <w:r>
        <w:t>Выполнить ограждение вокруг пожарного водоема общей длиной 30 м.п. с последующей покраской ограждения.</w:t>
      </w:r>
    </w:p>
    <w:p w:rsidR="004E3236" w:rsidRPr="009944DE" w:rsidRDefault="004E3236" w:rsidP="003570D1">
      <w:pPr>
        <w:pStyle w:val="a"/>
        <w:numPr>
          <w:ilvl w:val="2"/>
          <w:numId w:val="24"/>
        </w:numPr>
      </w:pPr>
      <w:r>
        <w:t xml:space="preserve">Выполнить озеленение и благоустройство территории базы, не подлежащей асфальтированию. </w:t>
      </w:r>
    </w:p>
    <w:p w:rsidR="009944DE" w:rsidRPr="009944DE" w:rsidRDefault="009944DE" w:rsidP="009944DE">
      <w:pPr>
        <w:pStyle w:val="a"/>
        <w:numPr>
          <w:ilvl w:val="2"/>
          <w:numId w:val="24"/>
        </w:numPr>
      </w:pPr>
      <w:r w:rsidRPr="009944DE">
        <w:lastRenderedPageBreak/>
        <w:t>Выполнить проект ограждения территории</w:t>
      </w:r>
      <w:r w:rsidR="00AB554B">
        <w:t xml:space="preserve"> длиной 230 м.п.</w:t>
      </w:r>
      <w:r w:rsidRPr="009944DE">
        <w:t xml:space="preserve"> базы Спировского РЭС  сплошным забором из профилированного листа, высотой не менее 2,4 м, в соответствии с проектным решением. По всему периметру ограждения установить колючую проволоку типа «Егоза». Установить металлические ворота и калитку.</w:t>
      </w:r>
      <w:r w:rsidR="006F0183">
        <w:t xml:space="preserve"> </w:t>
      </w:r>
      <w:r w:rsidR="00AB554B">
        <w:t xml:space="preserve"> Установить шлагбаум на </w:t>
      </w:r>
      <w:r w:rsidR="00A85455">
        <w:t>въезде на базу РЭС.</w:t>
      </w:r>
    </w:p>
    <w:p w:rsidR="009944DE" w:rsidRDefault="009944DE" w:rsidP="009944DE">
      <w:pPr>
        <w:pStyle w:val="a"/>
        <w:numPr>
          <w:ilvl w:val="2"/>
          <w:numId w:val="24"/>
        </w:numPr>
      </w:pPr>
      <w:r w:rsidRPr="009944DE">
        <w:t>Выполнить проект охранно-пожарной сигнализации и системы видеонаблюдения за территорией базы.</w:t>
      </w:r>
    </w:p>
    <w:p w:rsidR="00FE347F" w:rsidRPr="009944DE" w:rsidRDefault="00FE347F" w:rsidP="009944DE">
      <w:pPr>
        <w:pStyle w:val="a"/>
        <w:numPr>
          <w:ilvl w:val="2"/>
          <w:numId w:val="24"/>
        </w:numPr>
      </w:pPr>
      <w:r>
        <w:t>Выполнить проект внутреннего и наружного освещения базы РЭС.</w:t>
      </w:r>
    </w:p>
    <w:p w:rsidR="009944DE" w:rsidRPr="009944DE" w:rsidRDefault="009944DE" w:rsidP="009944DE">
      <w:pPr>
        <w:pStyle w:val="af2"/>
        <w:numPr>
          <w:ilvl w:val="1"/>
          <w:numId w:val="24"/>
        </w:numPr>
        <w:suppressAutoHyphens/>
        <w:spacing w:after="0"/>
        <w:jc w:val="both"/>
        <w:rPr>
          <w:b/>
          <w:bCs/>
          <w:sz w:val="24"/>
          <w:szCs w:val="24"/>
          <w:u w:val="single"/>
        </w:rPr>
      </w:pPr>
      <w:r w:rsidRPr="009944DE">
        <w:rPr>
          <w:sz w:val="24"/>
          <w:szCs w:val="24"/>
        </w:rPr>
        <w:t xml:space="preserve">Проектом должен быть разработан график производства работ. </w:t>
      </w:r>
    </w:p>
    <w:p w:rsidR="009944DE" w:rsidRPr="009944DE" w:rsidRDefault="009944DE" w:rsidP="009944DE">
      <w:pPr>
        <w:pStyle w:val="af2"/>
        <w:numPr>
          <w:ilvl w:val="1"/>
          <w:numId w:val="24"/>
        </w:numPr>
        <w:suppressAutoHyphens/>
        <w:spacing w:after="0"/>
        <w:ind w:left="0" w:firstLine="851"/>
        <w:jc w:val="both"/>
        <w:rPr>
          <w:b/>
          <w:bCs/>
          <w:sz w:val="24"/>
          <w:szCs w:val="24"/>
          <w:u w:val="single"/>
        </w:rPr>
      </w:pPr>
      <w:r w:rsidRPr="009944DE">
        <w:rPr>
          <w:sz w:val="24"/>
          <w:szCs w:val="24"/>
        </w:rPr>
        <w:t xml:space="preserve">    Выполнить геологические изыскания и топографическую съемку.</w:t>
      </w:r>
    </w:p>
    <w:p w:rsidR="009944DE" w:rsidRPr="009944DE" w:rsidRDefault="009944DE" w:rsidP="009944DE">
      <w:pPr>
        <w:numPr>
          <w:ilvl w:val="1"/>
          <w:numId w:val="24"/>
        </w:numPr>
        <w:ind w:left="0" w:firstLine="851"/>
        <w:jc w:val="both"/>
        <w:rPr>
          <w:sz w:val="24"/>
          <w:szCs w:val="24"/>
        </w:rPr>
      </w:pPr>
      <w:r w:rsidRPr="009944DE">
        <w:rPr>
          <w:sz w:val="24"/>
          <w:szCs w:val="24"/>
        </w:rPr>
        <w:t xml:space="preserve">    Выполнить согласование проекта и проектно-сметной документации с филиалом ОАО «МРСК Центра» - «Тверьэнерго» и, при необходимости, с компетентными государственными органами, органами местного самоуправления и иными заинтересованными</w:t>
      </w:r>
      <w:r w:rsidRPr="009944DE">
        <w:rPr>
          <w:noProof/>
          <w:sz w:val="24"/>
          <w:szCs w:val="24"/>
        </w:rPr>
        <w:t xml:space="preserve"> лицами. </w:t>
      </w:r>
    </w:p>
    <w:p w:rsidR="009944DE" w:rsidRPr="009944DE" w:rsidRDefault="009944DE" w:rsidP="009944DE">
      <w:pPr>
        <w:pStyle w:val="af2"/>
        <w:suppressAutoHyphens/>
        <w:ind w:left="0" w:firstLine="851"/>
        <w:rPr>
          <w:sz w:val="24"/>
          <w:szCs w:val="24"/>
        </w:rPr>
      </w:pPr>
    </w:p>
    <w:p w:rsidR="009944DE" w:rsidRPr="009944DE" w:rsidRDefault="009944DE" w:rsidP="009944DE">
      <w:pPr>
        <w:pStyle w:val="af2"/>
        <w:numPr>
          <w:ilvl w:val="0"/>
          <w:numId w:val="14"/>
        </w:numPr>
        <w:tabs>
          <w:tab w:val="clear" w:pos="1740"/>
        </w:tabs>
        <w:suppressAutoHyphens/>
        <w:spacing w:after="0"/>
        <w:ind w:left="0" w:firstLine="851"/>
        <w:jc w:val="both"/>
        <w:rPr>
          <w:b/>
          <w:bCs/>
          <w:sz w:val="24"/>
          <w:szCs w:val="24"/>
          <w:u w:val="single"/>
        </w:rPr>
      </w:pPr>
      <w:r w:rsidRPr="009944DE">
        <w:rPr>
          <w:b/>
          <w:bCs/>
          <w:sz w:val="24"/>
          <w:szCs w:val="24"/>
          <w:u w:val="single"/>
        </w:rPr>
        <w:t xml:space="preserve">Обоснование для </w:t>
      </w:r>
      <w:r w:rsidRPr="009944DE">
        <w:rPr>
          <w:b/>
          <w:bCs/>
          <w:sz w:val="24"/>
          <w:szCs w:val="24"/>
          <w:u w:val="single"/>
          <w:lang w:val="en-US"/>
        </w:rPr>
        <w:t xml:space="preserve"> </w:t>
      </w:r>
      <w:r w:rsidRPr="009944DE">
        <w:rPr>
          <w:b/>
          <w:bCs/>
          <w:sz w:val="24"/>
          <w:szCs w:val="24"/>
          <w:u w:val="single"/>
        </w:rPr>
        <w:t>строительства:</w:t>
      </w:r>
    </w:p>
    <w:p w:rsidR="009944DE" w:rsidRPr="009944DE" w:rsidRDefault="009944DE" w:rsidP="009944DE">
      <w:pPr>
        <w:pStyle w:val="a4"/>
        <w:numPr>
          <w:ilvl w:val="1"/>
          <w:numId w:val="17"/>
        </w:numPr>
        <w:suppressAutoHyphens/>
        <w:spacing w:after="0"/>
        <w:ind w:left="0" w:firstLine="851"/>
        <w:jc w:val="both"/>
        <w:rPr>
          <w:sz w:val="24"/>
          <w:szCs w:val="24"/>
        </w:rPr>
      </w:pPr>
      <w:r w:rsidRPr="009944DE">
        <w:rPr>
          <w:sz w:val="24"/>
          <w:szCs w:val="24"/>
        </w:rPr>
        <w:t>Инвестиционная программа филиала ОАО «МРСК Центра»  - «Тверьэнерго»;</w:t>
      </w:r>
    </w:p>
    <w:p w:rsidR="009944DE" w:rsidRPr="009944DE" w:rsidRDefault="009944DE" w:rsidP="009944DE">
      <w:pPr>
        <w:ind w:left="851"/>
        <w:jc w:val="both"/>
        <w:rPr>
          <w:sz w:val="24"/>
          <w:szCs w:val="24"/>
        </w:rPr>
      </w:pPr>
    </w:p>
    <w:p w:rsidR="009944DE" w:rsidRPr="009944DE" w:rsidRDefault="009944DE" w:rsidP="009944DE">
      <w:pPr>
        <w:pStyle w:val="a4"/>
        <w:numPr>
          <w:ilvl w:val="0"/>
          <w:numId w:val="17"/>
        </w:numPr>
        <w:tabs>
          <w:tab w:val="left" w:pos="1260"/>
        </w:tabs>
        <w:suppressAutoHyphens/>
        <w:spacing w:after="0"/>
        <w:ind w:left="0" w:firstLine="851"/>
        <w:jc w:val="both"/>
        <w:rPr>
          <w:b/>
          <w:bCs/>
          <w:color w:val="000000"/>
          <w:sz w:val="24"/>
          <w:szCs w:val="24"/>
          <w:u w:val="single"/>
        </w:rPr>
      </w:pPr>
      <w:r w:rsidRPr="009944DE">
        <w:rPr>
          <w:b/>
          <w:bCs/>
          <w:color w:val="000000"/>
          <w:spacing w:val="-4"/>
          <w:sz w:val="24"/>
          <w:szCs w:val="24"/>
          <w:u w:val="single"/>
        </w:rPr>
        <w:t>Основные нормативно-технические документы</w:t>
      </w:r>
      <w:r w:rsidRPr="009944DE">
        <w:rPr>
          <w:b/>
          <w:bCs/>
          <w:color w:val="000000"/>
          <w:sz w:val="24"/>
          <w:szCs w:val="24"/>
          <w:u w:val="single"/>
        </w:rPr>
        <w:t xml:space="preserve"> (НТД), определяющие требования к проекту: </w:t>
      </w:r>
    </w:p>
    <w:p w:rsidR="009944DE" w:rsidRPr="009944DE" w:rsidRDefault="009944DE" w:rsidP="009944DE">
      <w:pPr>
        <w:numPr>
          <w:ilvl w:val="0"/>
          <w:numId w:val="15"/>
        </w:numPr>
        <w:suppressAutoHyphens/>
        <w:ind w:left="0" w:firstLine="851"/>
        <w:jc w:val="both"/>
        <w:rPr>
          <w:sz w:val="24"/>
          <w:szCs w:val="24"/>
        </w:rPr>
      </w:pPr>
      <w:proofErr w:type="spellStart"/>
      <w:r w:rsidRPr="009944DE">
        <w:rPr>
          <w:sz w:val="24"/>
          <w:szCs w:val="24"/>
        </w:rPr>
        <w:t>СНиПы</w:t>
      </w:r>
      <w:proofErr w:type="spellEnd"/>
      <w:r w:rsidRPr="009944DE">
        <w:rPr>
          <w:sz w:val="24"/>
          <w:szCs w:val="24"/>
        </w:rPr>
        <w:t xml:space="preserve"> и НТД,  </w:t>
      </w:r>
      <w:proofErr w:type="gramStart"/>
      <w:r w:rsidRPr="009944DE">
        <w:rPr>
          <w:sz w:val="24"/>
          <w:szCs w:val="24"/>
        </w:rPr>
        <w:t>действующие</w:t>
      </w:r>
      <w:proofErr w:type="gramEnd"/>
      <w:r w:rsidRPr="009944DE">
        <w:rPr>
          <w:sz w:val="24"/>
          <w:szCs w:val="24"/>
        </w:rPr>
        <w:t xml:space="preserve"> на настоящий момент</w:t>
      </w:r>
    </w:p>
    <w:p w:rsidR="009944DE" w:rsidRPr="009944DE" w:rsidRDefault="009944DE" w:rsidP="009944DE">
      <w:pPr>
        <w:numPr>
          <w:ilvl w:val="0"/>
          <w:numId w:val="15"/>
        </w:numPr>
        <w:shd w:val="clear" w:color="auto" w:fill="FFFFFF"/>
        <w:suppressAutoHyphens/>
        <w:ind w:left="0" w:firstLine="851"/>
        <w:jc w:val="both"/>
        <w:rPr>
          <w:sz w:val="24"/>
          <w:szCs w:val="24"/>
        </w:rPr>
      </w:pPr>
      <w:r w:rsidRPr="009944DE">
        <w:rPr>
          <w:color w:val="000000"/>
          <w:spacing w:val="-1"/>
          <w:sz w:val="24"/>
          <w:szCs w:val="24"/>
        </w:rPr>
        <w:t xml:space="preserve">Типовые требования к корпоративному стилю оформления объектов и </w:t>
      </w:r>
      <w:r w:rsidRPr="009944DE">
        <w:rPr>
          <w:color w:val="000000"/>
          <w:spacing w:val="1"/>
          <w:sz w:val="24"/>
          <w:szCs w:val="24"/>
        </w:rPr>
        <w:t xml:space="preserve">техники производственного назначения, принадлежащих ОАО «ФСК ЕЭС», </w:t>
      </w:r>
      <w:r w:rsidRPr="009944DE">
        <w:rPr>
          <w:color w:val="000000"/>
          <w:sz w:val="24"/>
          <w:szCs w:val="24"/>
        </w:rPr>
        <w:t xml:space="preserve">утвержденные   приказом   ОАО   «ФСК   ЕЭС»   от   06.09.2005   №   250   «О </w:t>
      </w:r>
      <w:r w:rsidRPr="009944DE">
        <w:rPr>
          <w:color w:val="000000"/>
          <w:spacing w:val="3"/>
          <w:sz w:val="24"/>
          <w:szCs w:val="24"/>
        </w:rPr>
        <w:t xml:space="preserve">корпоративном стиле оформления объектов производственного назначения, </w:t>
      </w:r>
      <w:r w:rsidRPr="009944DE">
        <w:rPr>
          <w:color w:val="000000"/>
          <w:spacing w:val="-1"/>
          <w:sz w:val="24"/>
          <w:szCs w:val="24"/>
        </w:rPr>
        <w:t>автотранспорта и спецтехники»;</w:t>
      </w:r>
    </w:p>
    <w:p w:rsidR="009944DE" w:rsidRPr="009944DE" w:rsidRDefault="009944DE" w:rsidP="009944DE">
      <w:pPr>
        <w:pStyle w:val="31"/>
        <w:suppressAutoHyphens/>
        <w:spacing w:after="0"/>
        <w:ind w:left="0" w:firstLine="851"/>
        <w:jc w:val="both"/>
        <w:rPr>
          <w:sz w:val="24"/>
          <w:szCs w:val="24"/>
        </w:rPr>
      </w:pPr>
    </w:p>
    <w:p w:rsidR="009944DE" w:rsidRPr="009944DE" w:rsidRDefault="009944DE" w:rsidP="009944DE">
      <w:pPr>
        <w:pStyle w:val="af2"/>
        <w:tabs>
          <w:tab w:val="num" w:pos="1276"/>
        </w:tabs>
        <w:suppressAutoHyphens/>
        <w:ind w:left="0" w:firstLine="851"/>
        <w:rPr>
          <w:b/>
          <w:bCs/>
          <w:sz w:val="24"/>
          <w:szCs w:val="24"/>
          <w:u w:val="single"/>
        </w:rPr>
      </w:pPr>
      <w:r w:rsidRPr="009944DE">
        <w:rPr>
          <w:b/>
          <w:bCs/>
          <w:sz w:val="24"/>
          <w:szCs w:val="24"/>
          <w:u w:val="single"/>
        </w:rPr>
        <w:t>4. Стадийность проведения работ:</w:t>
      </w:r>
    </w:p>
    <w:p w:rsidR="009944DE" w:rsidRPr="009944DE" w:rsidRDefault="009944DE" w:rsidP="009944DE">
      <w:pPr>
        <w:pStyle w:val="af2"/>
        <w:tabs>
          <w:tab w:val="num" w:pos="1276"/>
        </w:tabs>
        <w:suppressAutoHyphens/>
        <w:ind w:left="0" w:firstLine="851"/>
        <w:rPr>
          <w:sz w:val="24"/>
          <w:szCs w:val="24"/>
        </w:rPr>
      </w:pPr>
      <w:r w:rsidRPr="009944DE">
        <w:rPr>
          <w:sz w:val="24"/>
          <w:szCs w:val="24"/>
        </w:rPr>
        <w:t xml:space="preserve">4.1. Проектирование выполняется в соответствии с настоящим </w:t>
      </w:r>
      <w:r w:rsidR="00E14457">
        <w:rPr>
          <w:sz w:val="24"/>
          <w:szCs w:val="24"/>
        </w:rPr>
        <w:t>ТЗ</w:t>
      </w:r>
      <w:r w:rsidRPr="009944DE">
        <w:rPr>
          <w:sz w:val="24"/>
          <w:szCs w:val="24"/>
        </w:rPr>
        <w:t xml:space="preserve"> в 3 этапа:</w:t>
      </w:r>
    </w:p>
    <w:p w:rsidR="009944DE" w:rsidRPr="009944DE" w:rsidRDefault="009944DE" w:rsidP="009944DE">
      <w:pPr>
        <w:pStyle w:val="af2"/>
        <w:numPr>
          <w:ilvl w:val="0"/>
          <w:numId w:val="16"/>
        </w:numPr>
        <w:suppressAutoHyphens/>
        <w:spacing w:after="0"/>
        <w:ind w:left="0" w:firstLine="851"/>
        <w:jc w:val="both"/>
        <w:rPr>
          <w:sz w:val="24"/>
          <w:szCs w:val="24"/>
        </w:rPr>
      </w:pPr>
      <w:r w:rsidRPr="009944DE">
        <w:rPr>
          <w:sz w:val="24"/>
          <w:szCs w:val="24"/>
        </w:rPr>
        <w:t>проведение изыскательских работ;</w:t>
      </w:r>
    </w:p>
    <w:p w:rsidR="009944DE" w:rsidRPr="009944DE" w:rsidRDefault="009944DE" w:rsidP="009944DE">
      <w:pPr>
        <w:pStyle w:val="af2"/>
        <w:numPr>
          <w:ilvl w:val="0"/>
          <w:numId w:val="16"/>
        </w:numPr>
        <w:suppressAutoHyphens/>
        <w:spacing w:after="0"/>
        <w:ind w:left="0" w:firstLine="851"/>
        <w:jc w:val="both"/>
        <w:rPr>
          <w:sz w:val="24"/>
          <w:szCs w:val="24"/>
        </w:rPr>
      </w:pPr>
      <w:r w:rsidRPr="009944DE">
        <w:rPr>
          <w:sz w:val="24"/>
          <w:szCs w:val="24"/>
        </w:rPr>
        <w:t>разработка рабочего проекта;</w:t>
      </w:r>
    </w:p>
    <w:p w:rsidR="009944DE" w:rsidRPr="009944DE" w:rsidRDefault="009944DE" w:rsidP="009944DE">
      <w:pPr>
        <w:pStyle w:val="af2"/>
        <w:numPr>
          <w:ilvl w:val="0"/>
          <w:numId w:val="16"/>
        </w:numPr>
        <w:suppressAutoHyphens/>
        <w:spacing w:after="0"/>
        <w:ind w:left="0" w:firstLine="851"/>
        <w:jc w:val="both"/>
        <w:rPr>
          <w:sz w:val="24"/>
          <w:szCs w:val="24"/>
        </w:rPr>
      </w:pPr>
      <w:r w:rsidRPr="009944DE">
        <w:rPr>
          <w:sz w:val="24"/>
          <w:szCs w:val="24"/>
        </w:rPr>
        <w:t>согласование проекта и проектно-сметной документации с филиалом ОАО «МРСК Центра» - «Тверьэнерго» и, при необходимости, с компетентными государственными органами, органами местного самоуправления и иными заинтересованными</w:t>
      </w:r>
      <w:r w:rsidRPr="009944DE">
        <w:rPr>
          <w:noProof/>
          <w:sz w:val="24"/>
          <w:szCs w:val="24"/>
        </w:rPr>
        <w:t xml:space="preserve"> лицами. </w:t>
      </w:r>
    </w:p>
    <w:p w:rsidR="009944DE" w:rsidRDefault="009944DE" w:rsidP="00FE347F">
      <w:pPr>
        <w:pStyle w:val="af2"/>
        <w:tabs>
          <w:tab w:val="left" w:pos="993"/>
        </w:tabs>
        <w:suppressAutoHyphens/>
        <w:ind w:left="0"/>
        <w:rPr>
          <w:b/>
          <w:bCs/>
          <w:sz w:val="24"/>
          <w:szCs w:val="24"/>
          <w:u w:val="single"/>
        </w:rPr>
      </w:pPr>
    </w:p>
    <w:p w:rsidR="009944DE" w:rsidRPr="009944DE" w:rsidRDefault="009944DE" w:rsidP="009944DE">
      <w:pPr>
        <w:pStyle w:val="af2"/>
        <w:tabs>
          <w:tab w:val="left" w:pos="993"/>
        </w:tabs>
        <w:suppressAutoHyphens/>
        <w:ind w:left="0" w:firstLine="851"/>
        <w:rPr>
          <w:b/>
          <w:bCs/>
          <w:spacing w:val="5"/>
          <w:sz w:val="24"/>
          <w:szCs w:val="24"/>
          <w:u w:val="single"/>
        </w:rPr>
      </w:pPr>
      <w:r w:rsidRPr="009944DE">
        <w:rPr>
          <w:b/>
          <w:bCs/>
          <w:sz w:val="24"/>
          <w:szCs w:val="24"/>
          <w:u w:val="single"/>
        </w:rPr>
        <w:t>5. Основные характеристики оборудования и инженерные решения</w:t>
      </w:r>
      <w:r w:rsidRPr="009944DE">
        <w:rPr>
          <w:b/>
          <w:bCs/>
          <w:spacing w:val="5"/>
          <w:sz w:val="24"/>
          <w:szCs w:val="24"/>
          <w:u w:val="single"/>
        </w:rPr>
        <w:t>:</w:t>
      </w:r>
    </w:p>
    <w:p w:rsidR="009944DE" w:rsidRPr="009944DE" w:rsidRDefault="009944DE" w:rsidP="009944DE">
      <w:pPr>
        <w:pStyle w:val="af2"/>
        <w:numPr>
          <w:ilvl w:val="1"/>
          <w:numId w:val="19"/>
        </w:numPr>
        <w:suppressAutoHyphens/>
        <w:spacing w:after="0"/>
        <w:ind w:left="0" w:firstLine="851"/>
        <w:jc w:val="both"/>
        <w:rPr>
          <w:sz w:val="24"/>
          <w:szCs w:val="24"/>
        </w:rPr>
      </w:pPr>
      <w:r w:rsidRPr="009944DE">
        <w:rPr>
          <w:sz w:val="24"/>
          <w:szCs w:val="24"/>
        </w:rPr>
        <w:t xml:space="preserve">Здание кирпичное, одноэтажное. Размер в плане по осям 8м </w:t>
      </w:r>
      <w:proofErr w:type="spellStart"/>
      <w:r w:rsidRPr="009944DE">
        <w:rPr>
          <w:sz w:val="24"/>
          <w:szCs w:val="24"/>
        </w:rPr>
        <w:t>х</w:t>
      </w:r>
      <w:proofErr w:type="spellEnd"/>
      <w:r w:rsidRPr="009944DE">
        <w:rPr>
          <w:sz w:val="24"/>
          <w:szCs w:val="24"/>
        </w:rPr>
        <w:t xml:space="preserve"> 15м.</w:t>
      </w:r>
    </w:p>
    <w:p w:rsidR="009944DE" w:rsidRPr="009944DE" w:rsidRDefault="009944DE" w:rsidP="009944DE">
      <w:pPr>
        <w:pStyle w:val="af2"/>
        <w:tabs>
          <w:tab w:val="left" w:pos="993"/>
        </w:tabs>
        <w:suppressAutoHyphens/>
        <w:ind w:left="0" w:firstLine="851"/>
        <w:rPr>
          <w:sz w:val="24"/>
          <w:szCs w:val="24"/>
        </w:rPr>
      </w:pPr>
      <w:r w:rsidRPr="009944DE">
        <w:rPr>
          <w:sz w:val="24"/>
          <w:szCs w:val="24"/>
        </w:rPr>
        <w:t>5.2.  Марки и производителя основных материалов,  а так же  технические решения по строительству согласовать с филиалом ОАО «МРСК Центра» - «Тверьэнерго» на стадии проектирования.</w:t>
      </w:r>
    </w:p>
    <w:p w:rsidR="009944DE" w:rsidRPr="009944DE" w:rsidRDefault="009944DE" w:rsidP="009944DE">
      <w:pPr>
        <w:pStyle w:val="af2"/>
        <w:tabs>
          <w:tab w:val="left" w:pos="993"/>
        </w:tabs>
        <w:suppressAutoHyphens/>
        <w:ind w:left="0" w:firstLine="851"/>
        <w:rPr>
          <w:sz w:val="24"/>
          <w:szCs w:val="24"/>
        </w:rPr>
      </w:pPr>
      <w:r w:rsidRPr="009944DE">
        <w:rPr>
          <w:sz w:val="24"/>
          <w:szCs w:val="24"/>
        </w:rPr>
        <w:t>5.3. Требования к архитектурно-строительным, объемно-планировочным решениям, внешним коммуникациям базы РЭС:</w:t>
      </w:r>
    </w:p>
    <w:p w:rsidR="009944DE" w:rsidRPr="009944DE" w:rsidRDefault="009944DE" w:rsidP="009944DE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ind w:left="0" w:firstLine="851"/>
        <w:jc w:val="both"/>
        <w:rPr>
          <w:sz w:val="24"/>
          <w:szCs w:val="24"/>
        </w:rPr>
      </w:pPr>
      <w:r w:rsidRPr="009944DE">
        <w:rPr>
          <w:sz w:val="24"/>
          <w:szCs w:val="24"/>
        </w:rPr>
        <w:t xml:space="preserve">Дать решения по строительству автостоянки. </w:t>
      </w:r>
    </w:p>
    <w:p w:rsidR="009944DE" w:rsidRPr="009944DE" w:rsidRDefault="009944DE" w:rsidP="009944DE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ind w:left="0" w:firstLine="851"/>
        <w:jc w:val="both"/>
        <w:rPr>
          <w:sz w:val="24"/>
          <w:szCs w:val="24"/>
        </w:rPr>
      </w:pPr>
      <w:r w:rsidRPr="009944DE">
        <w:rPr>
          <w:sz w:val="24"/>
          <w:szCs w:val="24"/>
        </w:rPr>
        <w:t>Тип фундаментов определить на основании проектно-изыскательских работ.</w:t>
      </w:r>
    </w:p>
    <w:p w:rsidR="009944DE" w:rsidRPr="009944DE" w:rsidRDefault="009944DE" w:rsidP="009944D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9944DE">
        <w:rPr>
          <w:sz w:val="24"/>
          <w:szCs w:val="24"/>
        </w:rPr>
        <w:t xml:space="preserve">               5.4. Разработать паспорт цветового решения фасадов </w:t>
      </w:r>
      <w:proofErr w:type="gramStart"/>
      <w:r w:rsidRPr="009944DE">
        <w:rPr>
          <w:sz w:val="24"/>
          <w:szCs w:val="24"/>
        </w:rPr>
        <w:t>согласно «Руководства</w:t>
      </w:r>
      <w:proofErr w:type="gramEnd"/>
      <w:r w:rsidRPr="009944DE">
        <w:rPr>
          <w:sz w:val="24"/>
          <w:szCs w:val="24"/>
        </w:rPr>
        <w:t xml:space="preserve"> по фирменному стилю» (</w:t>
      </w:r>
      <w:r w:rsidRPr="009944DE">
        <w:rPr>
          <w:sz w:val="24"/>
          <w:szCs w:val="24"/>
          <w:lang w:val="en-US"/>
        </w:rPr>
        <w:t>BRANDBOOK</w:t>
      </w:r>
      <w:r w:rsidRPr="009944DE">
        <w:rPr>
          <w:sz w:val="24"/>
          <w:szCs w:val="24"/>
        </w:rPr>
        <w:t xml:space="preserve">) ОАО «МРСК Центра», в соответствии с международной цветовой шкалой PANTONE. Цвета: </w:t>
      </w:r>
      <w:proofErr w:type="spellStart"/>
      <w:proofErr w:type="gramStart"/>
      <w:r w:rsidRPr="009944DE">
        <w:rPr>
          <w:sz w:val="24"/>
          <w:szCs w:val="24"/>
        </w:rPr>
        <w:t>Pantone</w:t>
      </w:r>
      <w:proofErr w:type="spellEnd"/>
      <w:r w:rsidRPr="009944DE">
        <w:rPr>
          <w:sz w:val="24"/>
          <w:szCs w:val="24"/>
        </w:rPr>
        <w:t xml:space="preserve"> 315C, </w:t>
      </w:r>
      <w:proofErr w:type="spellStart"/>
      <w:r w:rsidRPr="009944DE">
        <w:rPr>
          <w:sz w:val="24"/>
          <w:szCs w:val="24"/>
        </w:rPr>
        <w:t>Pantone</w:t>
      </w:r>
      <w:proofErr w:type="spellEnd"/>
      <w:r w:rsidRPr="009944DE">
        <w:rPr>
          <w:sz w:val="24"/>
          <w:szCs w:val="24"/>
        </w:rPr>
        <w:t xml:space="preserve"> 7411, </w:t>
      </w:r>
      <w:proofErr w:type="spellStart"/>
      <w:r w:rsidRPr="009944DE">
        <w:rPr>
          <w:sz w:val="24"/>
          <w:szCs w:val="24"/>
        </w:rPr>
        <w:t>Pantone</w:t>
      </w:r>
      <w:proofErr w:type="spellEnd"/>
      <w:r w:rsidRPr="009944DE">
        <w:rPr>
          <w:sz w:val="24"/>
          <w:szCs w:val="24"/>
        </w:rPr>
        <w:t xml:space="preserve"> </w:t>
      </w:r>
      <w:proofErr w:type="spellStart"/>
      <w:r w:rsidRPr="009944DE">
        <w:rPr>
          <w:sz w:val="24"/>
          <w:szCs w:val="24"/>
        </w:rPr>
        <w:t>Process</w:t>
      </w:r>
      <w:proofErr w:type="spellEnd"/>
      <w:r w:rsidRPr="009944DE">
        <w:rPr>
          <w:sz w:val="24"/>
          <w:szCs w:val="24"/>
        </w:rPr>
        <w:t xml:space="preserve"> </w:t>
      </w:r>
      <w:proofErr w:type="spellStart"/>
      <w:r w:rsidRPr="009944DE">
        <w:rPr>
          <w:sz w:val="24"/>
          <w:szCs w:val="24"/>
        </w:rPr>
        <w:t>Black</w:t>
      </w:r>
      <w:proofErr w:type="spellEnd"/>
      <w:r w:rsidRPr="009944DE">
        <w:rPr>
          <w:sz w:val="24"/>
          <w:szCs w:val="24"/>
        </w:rPr>
        <w:t xml:space="preserve">, </w:t>
      </w:r>
      <w:proofErr w:type="spellStart"/>
      <w:r w:rsidRPr="009944DE">
        <w:rPr>
          <w:sz w:val="24"/>
          <w:szCs w:val="24"/>
        </w:rPr>
        <w:t>Pantone</w:t>
      </w:r>
      <w:proofErr w:type="spellEnd"/>
      <w:r w:rsidRPr="009944DE">
        <w:rPr>
          <w:sz w:val="24"/>
          <w:szCs w:val="24"/>
        </w:rPr>
        <w:t xml:space="preserve"> 429C).</w:t>
      </w:r>
      <w:proofErr w:type="gramEnd"/>
    </w:p>
    <w:p w:rsidR="009944DE" w:rsidRPr="009944DE" w:rsidRDefault="009944DE" w:rsidP="009944DE">
      <w:pPr>
        <w:pStyle w:val="af2"/>
        <w:tabs>
          <w:tab w:val="left" w:pos="1134"/>
        </w:tabs>
        <w:suppressAutoHyphens/>
        <w:ind w:left="851"/>
        <w:rPr>
          <w:b/>
          <w:bCs/>
          <w:sz w:val="24"/>
          <w:szCs w:val="24"/>
          <w:u w:val="single"/>
        </w:rPr>
      </w:pPr>
      <w:r w:rsidRPr="009944DE">
        <w:rPr>
          <w:b/>
          <w:bCs/>
          <w:sz w:val="24"/>
          <w:szCs w:val="24"/>
          <w:u w:val="single"/>
        </w:rPr>
        <w:t>6.  Разделы проекта и объем работ включаемых в проект:</w:t>
      </w:r>
    </w:p>
    <w:p w:rsidR="009944DE" w:rsidRPr="009944DE" w:rsidRDefault="009944DE" w:rsidP="009944DE">
      <w:pPr>
        <w:pStyle w:val="af2"/>
        <w:suppressAutoHyphens/>
        <w:ind w:left="0" w:firstLine="851"/>
        <w:rPr>
          <w:sz w:val="24"/>
          <w:szCs w:val="24"/>
        </w:rPr>
      </w:pPr>
      <w:r w:rsidRPr="009944DE">
        <w:rPr>
          <w:sz w:val="24"/>
          <w:szCs w:val="24"/>
        </w:rPr>
        <w:t>6.1.   Выполнение проектно-изыскательских работ на месте проведения строительства;</w:t>
      </w:r>
    </w:p>
    <w:p w:rsidR="009944DE" w:rsidRPr="009944DE" w:rsidRDefault="009944DE" w:rsidP="009944DE">
      <w:pPr>
        <w:pStyle w:val="af2"/>
        <w:suppressAutoHyphens/>
        <w:ind w:left="0" w:firstLine="851"/>
        <w:rPr>
          <w:sz w:val="24"/>
          <w:szCs w:val="24"/>
        </w:rPr>
      </w:pPr>
      <w:r w:rsidRPr="009944DE">
        <w:rPr>
          <w:sz w:val="24"/>
          <w:szCs w:val="24"/>
        </w:rPr>
        <w:t>6.2.   Раздел по строительной части здания.</w:t>
      </w:r>
    </w:p>
    <w:p w:rsidR="009944DE" w:rsidRPr="009944DE" w:rsidRDefault="009944DE" w:rsidP="009944DE">
      <w:pPr>
        <w:ind w:firstLine="851"/>
        <w:jc w:val="both"/>
        <w:rPr>
          <w:sz w:val="24"/>
          <w:szCs w:val="24"/>
        </w:rPr>
      </w:pPr>
      <w:r w:rsidRPr="009944DE">
        <w:rPr>
          <w:spacing w:val="6"/>
          <w:sz w:val="24"/>
          <w:szCs w:val="24"/>
        </w:rPr>
        <w:t>6.3. Решения по наружным и внутренним системам отопления, водоснабжения, канализации, вентиляции.</w:t>
      </w:r>
      <w:r w:rsidRPr="009944DE">
        <w:rPr>
          <w:sz w:val="24"/>
          <w:szCs w:val="24"/>
        </w:rPr>
        <w:t xml:space="preserve"> </w:t>
      </w:r>
    </w:p>
    <w:p w:rsidR="009944DE" w:rsidRPr="009944DE" w:rsidRDefault="009944DE" w:rsidP="009944DE">
      <w:pPr>
        <w:ind w:firstLine="851"/>
        <w:jc w:val="both"/>
        <w:rPr>
          <w:sz w:val="24"/>
          <w:szCs w:val="24"/>
        </w:rPr>
      </w:pPr>
      <w:r w:rsidRPr="009944DE">
        <w:rPr>
          <w:sz w:val="24"/>
          <w:szCs w:val="24"/>
        </w:rPr>
        <w:lastRenderedPageBreak/>
        <w:t>6.4. Проект организации строительства (</w:t>
      </w:r>
      <w:proofErr w:type="gramStart"/>
      <w:r w:rsidRPr="009944DE">
        <w:rPr>
          <w:sz w:val="24"/>
          <w:szCs w:val="24"/>
        </w:rPr>
        <w:t>ПОС</w:t>
      </w:r>
      <w:proofErr w:type="gramEnd"/>
      <w:r w:rsidRPr="009944DE">
        <w:rPr>
          <w:sz w:val="24"/>
          <w:szCs w:val="24"/>
        </w:rPr>
        <w:t>) с определением сроков выполнения монтажных работ.</w:t>
      </w:r>
    </w:p>
    <w:p w:rsidR="009944DE" w:rsidRPr="009944DE" w:rsidRDefault="009944DE" w:rsidP="009944DE">
      <w:pPr>
        <w:pStyle w:val="af2"/>
        <w:suppressAutoHyphens/>
        <w:ind w:left="851"/>
        <w:rPr>
          <w:sz w:val="24"/>
          <w:szCs w:val="24"/>
        </w:rPr>
      </w:pPr>
      <w:r w:rsidRPr="009944DE">
        <w:rPr>
          <w:sz w:val="24"/>
          <w:szCs w:val="24"/>
        </w:rPr>
        <w:t>6.5.    Оценку воздействия объекта на окружающую среду (ОВОС).</w:t>
      </w:r>
    </w:p>
    <w:p w:rsidR="009944DE" w:rsidRPr="009944DE" w:rsidRDefault="009944DE" w:rsidP="009944DE">
      <w:pPr>
        <w:pStyle w:val="af2"/>
        <w:suppressAutoHyphens/>
        <w:rPr>
          <w:sz w:val="24"/>
          <w:szCs w:val="24"/>
        </w:rPr>
      </w:pPr>
      <w:r w:rsidRPr="009944DE">
        <w:rPr>
          <w:sz w:val="24"/>
          <w:szCs w:val="24"/>
        </w:rPr>
        <w:t xml:space="preserve">       6.6.    Выполнить разделы «Охрана окружающей среды» и «Охрана труда».</w:t>
      </w:r>
    </w:p>
    <w:p w:rsidR="009944DE" w:rsidRPr="009944DE" w:rsidRDefault="009944DE" w:rsidP="009944DE">
      <w:pPr>
        <w:pStyle w:val="af2"/>
        <w:suppressAutoHyphens/>
        <w:rPr>
          <w:sz w:val="24"/>
          <w:szCs w:val="24"/>
        </w:rPr>
      </w:pPr>
      <w:r w:rsidRPr="009944DE">
        <w:rPr>
          <w:sz w:val="24"/>
          <w:szCs w:val="24"/>
        </w:rPr>
        <w:t xml:space="preserve">       6.7. Выполнить раздел «Мероприятия по обеспечению пожарной и охранной безопасности», в котором предусмотреть:</w:t>
      </w:r>
    </w:p>
    <w:p w:rsidR="009944DE" w:rsidRPr="009944DE" w:rsidRDefault="009944DE" w:rsidP="009944DE">
      <w:pPr>
        <w:ind w:left="851"/>
        <w:jc w:val="both"/>
        <w:rPr>
          <w:sz w:val="24"/>
          <w:szCs w:val="24"/>
        </w:rPr>
      </w:pPr>
      <w:r w:rsidRPr="009944DE">
        <w:rPr>
          <w:sz w:val="24"/>
          <w:szCs w:val="24"/>
        </w:rPr>
        <w:t xml:space="preserve">6.7.1. Ограждение территории базы Спировского РЭС сплошным забором из профилированного листа, высотой не менее 2,4 м, в соответствии с проектным решением; </w:t>
      </w:r>
    </w:p>
    <w:p w:rsidR="009944DE" w:rsidRPr="009944DE" w:rsidRDefault="009944DE" w:rsidP="009944DE">
      <w:pPr>
        <w:ind w:left="376"/>
        <w:jc w:val="both"/>
        <w:rPr>
          <w:sz w:val="24"/>
          <w:szCs w:val="24"/>
        </w:rPr>
      </w:pPr>
      <w:r w:rsidRPr="009944DE">
        <w:rPr>
          <w:sz w:val="24"/>
          <w:szCs w:val="24"/>
        </w:rPr>
        <w:t xml:space="preserve">        6.7.2.  Систему пожарной сигнализации;</w:t>
      </w:r>
    </w:p>
    <w:p w:rsidR="009944DE" w:rsidRPr="009944DE" w:rsidRDefault="009944DE" w:rsidP="009944DE">
      <w:pPr>
        <w:ind w:left="376"/>
        <w:jc w:val="both"/>
        <w:rPr>
          <w:sz w:val="24"/>
          <w:szCs w:val="24"/>
        </w:rPr>
      </w:pPr>
      <w:r w:rsidRPr="009944DE">
        <w:rPr>
          <w:sz w:val="24"/>
          <w:szCs w:val="24"/>
        </w:rPr>
        <w:t xml:space="preserve">        6.7.3. Выполнить систему технологической безопасности, охранной сигнализации и контроля доступа  с организацией наружного и внутреннего видеонаблюдения;</w:t>
      </w:r>
    </w:p>
    <w:p w:rsidR="009944DE" w:rsidRPr="009944DE" w:rsidRDefault="009944DE" w:rsidP="009944DE">
      <w:pPr>
        <w:ind w:left="376"/>
        <w:jc w:val="both"/>
        <w:rPr>
          <w:sz w:val="24"/>
          <w:szCs w:val="24"/>
        </w:rPr>
      </w:pPr>
      <w:r w:rsidRPr="009944DE">
        <w:rPr>
          <w:sz w:val="24"/>
          <w:szCs w:val="24"/>
        </w:rPr>
        <w:t xml:space="preserve">        6.7.4. Систему охранной сигнализации помещений;</w:t>
      </w:r>
    </w:p>
    <w:p w:rsidR="009944DE" w:rsidRPr="009944DE" w:rsidRDefault="009944DE" w:rsidP="009944DE">
      <w:pPr>
        <w:rPr>
          <w:sz w:val="24"/>
          <w:szCs w:val="24"/>
        </w:rPr>
      </w:pPr>
      <w:r w:rsidRPr="009944DE">
        <w:rPr>
          <w:sz w:val="24"/>
          <w:szCs w:val="24"/>
        </w:rPr>
        <w:t xml:space="preserve">              6.7.5.  Сети внутреннего и наружного электроосвещения;</w:t>
      </w:r>
    </w:p>
    <w:p w:rsidR="009944DE" w:rsidRPr="009944DE" w:rsidRDefault="009944DE" w:rsidP="009944DE">
      <w:pPr>
        <w:pStyle w:val="af2"/>
        <w:suppressAutoHyphens/>
        <w:rPr>
          <w:sz w:val="24"/>
          <w:szCs w:val="24"/>
        </w:rPr>
      </w:pPr>
      <w:r w:rsidRPr="009944DE">
        <w:rPr>
          <w:sz w:val="24"/>
          <w:szCs w:val="24"/>
        </w:rPr>
        <w:t xml:space="preserve">       </w:t>
      </w:r>
      <w:r w:rsidR="003C1B36">
        <w:rPr>
          <w:sz w:val="24"/>
          <w:szCs w:val="24"/>
        </w:rPr>
        <w:t xml:space="preserve">  </w:t>
      </w:r>
      <w:r w:rsidRPr="009944DE">
        <w:rPr>
          <w:sz w:val="24"/>
          <w:szCs w:val="24"/>
        </w:rPr>
        <w:t>6.7.6. Противопожарные мероприятия в соответствии с действующими РД и вновь утвержденными правилами пожарной безопасности для энергетических объектов.</w:t>
      </w:r>
    </w:p>
    <w:p w:rsidR="009944DE" w:rsidRPr="009944DE" w:rsidRDefault="009944DE" w:rsidP="009944DE">
      <w:pPr>
        <w:pStyle w:val="af2"/>
        <w:suppressAutoHyphens/>
        <w:rPr>
          <w:sz w:val="24"/>
          <w:szCs w:val="24"/>
        </w:rPr>
      </w:pPr>
      <w:r w:rsidRPr="009944DE">
        <w:rPr>
          <w:sz w:val="24"/>
          <w:szCs w:val="24"/>
        </w:rPr>
        <w:t xml:space="preserve">       </w:t>
      </w:r>
      <w:r w:rsidR="003C1B36">
        <w:rPr>
          <w:sz w:val="24"/>
          <w:szCs w:val="24"/>
        </w:rPr>
        <w:t xml:space="preserve">  </w:t>
      </w:r>
      <w:r w:rsidRPr="009944DE">
        <w:rPr>
          <w:sz w:val="24"/>
          <w:szCs w:val="24"/>
        </w:rPr>
        <w:t xml:space="preserve">6.8. </w:t>
      </w:r>
      <w:proofErr w:type="gramStart"/>
      <w:r w:rsidRPr="009944DE">
        <w:rPr>
          <w:sz w:val="24"/>
          <w:szCs w:val="24"/>
        </w:rPr>
        <w:t>Сметную стоимость рассчитать в двух уровнях цен: в базисном по состоянию на 01.01.2000 и текущем, сложившемся ко времени составления смет;</w:t>
      </w:r>
      <w:proofErr w:type="gramEnd"/>
    </w:p>
    <w:p w:rsidR="009944DE" w:rsidRDefault="003C1B36" w:rsidP="009944DE">
      <w:pPr>
        <w:pStyle w:val="af2"/>
        <w:suppressAutoHyphens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6.9</w:t>
      </w:r>
      <w:r w:rsidR="009944DE" w:rsidRPr="009944DE">
        <w:rPr>
          <w:sz w:val="24"/>
          <w:szCs w:val="24"/>
        </w:rPr>
        <w:t>. Выполнить заказные спецификации материалы и изделия.</w:t>
      </w:r>
    </w:p>
    <w:p w:rsidR="00D32D0A" w:rsidRPr="009944DE" w:rsidRDefault="00D32D0A" w:rsidP="009944DE">
      <w:pPr>
        <w:pStyle w:val="af2"/>
        <w:suppressAutoHyphens/>
        <w:ind w:left="0"/>
        <w:rPr>
          <w:sz w:val="24"/>
          <w:szCs w:val="24"/>
        </w:rPr>
      </w:pPr>
    </w:p>
    <w:p w:rsidR="009944DE" w:rsidRDefault="003C1B36" w:rsidP="009944DE">
      <w:pPr>
        <w:pStyle w:val="af2"/>
        <w:suppressAutoHyphens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6.10</w:t>
      </w:r>
      <w:r w:rsidR="009944DE" w:rsidRPr="009944DE">
        <w:rPr>
          <w:sz w:val="24"/>
          <w:szCs w:val="24"/>
        </w:rPr>
        <w:t>. Выполнить согласование проектно-сметной документации и прохождение ее экспертизы в надзорных органах;</w:t>
      </w:r>
    </w:p>
    <w:p w:rsidR="00D32D0A" w:rsidRPr="009944DE" w:rsidRDefault="00D32D0A" w:rsidP="009944DE">
      <w:pPr>
        <w:pStyle w:val="af2"/>
        <w:suppressAutoHyphens/>
        <w:ind w:left="0"/>
        <w:rPr>
          <w:sz w:val="24"/>
          <w:szCs w:val="24"/>
        </w:rPr>
      </w:pPr>
    </w:p>
    <w:p w:rsidR="009944DE" w:rsidRDefault="009944DE" w:rsidP="003C1B36">
      <w:pPr>
        <w:pStyle w:val="af2"/>
        <w:numPr>
          <w:ilvl w:val="1"/>
          <w:numId w:val="28"/>
        </w:numPr>
        <w:suppressAutoHyphens/>
        <w:spacing w:after="0"/>
        <w:ind w:left="851" w:firstLine="0"/>
        <w:jc w:val="both"/>
        <w:rPr>
          <w:sz w:val="24"/>
          <w:szCs w:val="24"/>
        </w:rPr>
      </w:pPr>
      <w:r w:rsidRPr="009944DE">
        <w:rPr>
          <w:sz w:val="24"/>
          <w:szCs w:val="24"/>
        </w:rPr>
        <w:t xml:space="preserve">Документацию по проекту представить в 4-х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9944DE">
        <w:rPr>
          <w:sz w:val="24"/>
          <w:szCs w:val="24"/>
        </w:rPr>
        <w:t>Offic</w:t>
      </w:r>
      <w:proofErr w:type="gramStart"/>
      <w:r w:rsidRPr="009944DE">
        <w:rPr>
          <w:sz w:val="24"/>
          <w:szCs w:val="24"/>
        </w:rPr>
        <w:t>е</w:t>
      </w:r>
      <w:proofErr w:type="spellEnd"/>
      <w:proofErr w:type="gramEnd"/>
      <w:r w:rsidRPr="009944DE">
        <w:rPr>
          <w:sz w:val="24"/>
          <w:szCs w:val="24"/>
        </w:rPr>
        <w:t xml:space="preserve">, </w:t>
      </w:r>
      <w:proofErr w:type="spellStart"/>
      <w:r w:rsidRPr="009944DE">
        <w:rPr>
          <w:sz w:val="24"/>
          <w:szCs w:val="24"/>
        </w:rPr>
        <w:t>AutoCAD</w:t>
      </w:r>
      <w:proofErr w:type="spellEnd"/>
      <w:r w:rsidRPr="009944DE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32D0A" w:rsidRPr="009944DE" w:rsidRDefault="00D32D0A" w:rsidP="00D32D0A">
      <w:pPr>
        <w:pStyle w:val="af2"/>
        <w:suppressAutoHyphens/>
        <w:spacing w:after="0"/>
        <w:ind w:left="851"/>
        <w:jc w:val="both"/>
        <w:rPr>
          <w:sz w:val="24"/>
          <w:szCs w:val="24"/>
        </w:rPr>
      </w:pPr>
    </w:p>
    <w:p w:rsidR="009944DE" w:rsidRPr="009944DE" w:rsidRDefault="009944DE" w:rsidP="009944DE">
      <w:pPr>
        <w:pStyle w:val="af2"/>
        <w:tabs>
          <w:tab w:val="left" w:pos="1134"/>
        </w:tabs>
        <w:suppressAutoHyphens/>
        <w:ind w:left="0" w:firstLine="851"/>
        <w:rPr>
          <w:b/>
          <w:bCs/>
          <w:sz w:val="24"/>
          <w:szCs w:val="24"/>
          <w:u w:val="single"/>
        </w:rPr>
      </w:pPr>
      <w:r w:rsidRPr="009944DE">
        <w:rPr>
          <w:b/>
          <w:bCs/>
          <w:sz w:val="24"/>
          <w:szCs w:val="24"/>
          <w:u w:val="single"/>
        </w:rPr>
        <w:t>7. Требования к проектной организации:</w:t>
      </w:r>
    </w:p>
    <w:p w:rsidR="009944DE" w:rsidRPr="009944DE" w:rsidRDefault="009944DE" w:rsidP="009944DE">
      <w:pPr>
        <w:ind w:firstLine="851"/>
        <w:jc w:val="both"/>
        <w:rPr>
          <w:sz w:val="24"/>
          <w:szCs w:val="24"/>
        </w:rPr>
      </w:pPr>
      <w:r w:rsidRPr="009944DE">
        <w:rPr>
          <w:sz w:val="24"/>
          <w:szCs w:val="24"/>
        </w:rPr>
        <w:t>7.1. обладание необходимыми профессиональными знаниями и опытом при выполнении аналогичных проектных работ;</w:t>
      </w:r>
    </w:p>
    <w:p w:rsidR="009944DE" w:rsidRPr="009944DE" w:rsidRDefault="009944DE" w:rsidP="009944DE">
      <w:pPr>
        <w:ind w:firstLine="851"/>
        <w:jc w:val="both"/>
        <w:rPr>
          <w:sz w:val="24"/>
          <w:szCs w:val="24"/>
        </w:rPr>
      </w:pPr>
      <w:r w:rsidRPr="009944DE">
        <w:rPr>
          <w:sz w:val="24"/>
          <w:szCs w:val="24"/>
        </w:rPr>
        <w:t>7.2. 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9944DE" w:rsidRPr="009944DE" w:rsidRDefault="009944DE" w:rsidP="009944DE">
      <w:pPr>
        <w:pStyle w:val="af2"/>
        <w:tabs>
          <w:tab w:val="left" w:pos="1134"/>
        </w:tabs>
        <w:ind w:left="0" w:firstLine="851"/>
        <w:rPr>
          <w:sz w:val="24"/>
          <w:szCs w:val="24"/>
        </w:rPr>
      </w:pPr>
      <w:r w:rsidRPr="009944DE">
        <w:rPr>
          <w:sz w:val="24"/>
          <w:szCs w:val="24"/>
        </w:rPr>
        <w:t>7.3. привлечение субподрядчика, а также выбор заводов изготовителей производится по согласованию с заказчиком.</w:t>
      </w:r>
    </w:p>
    <w:p w:rsidR="009944DE" w:rsidRPr="009944DE" w:rsidRDefault="009944DE" w:rsidP="009944DE">
      <w:pPr>
        <w:pStyle w:val="af2"/>
        <w:tabs>
          <w:tab w:val="left" w:pos="1276"/>
        </w:tabs>
        <w:suppressAutoHyphens/>
        <w:ind w:left="0" w:firstLine="851"/>
        <w:rPr>
          <w:b/>
          <w:bCs/>
          <w:sz w:val="24"/>
          <w:szCs w:val="24"/>
          <w:u w:val="single"/>
        </w:rPr>
      </w:pPr>
      <w:r w:rsidRPr="009944DE">
        <w:rPr>
          <w:b/>
          <w:bCs/>
          <w:sz w:val="24"/>
          <w:szCs w:val="24"/>
          <w:u w:val="single"/>
        </w:rPr>
        <w:t>8. Проектная организация в праве:</w:t>
      </w:r>
    </w:p>
    <w:p w:rsidR="009944DE" w:rsidRPr="009944DE" w:rsidRDefault="009944DE" w:rsidP="009944DE">
      <w:pPr>
        <w:pStyle w:val="af2"/>
        <w:tabs>
          <w:tab w:val="left" w:pos="1134"/>
        </w:tabs>
        <w:ind w:left="0" w:firstLine="851"/>
        <w:rPr>
          <w:sz w:val="24"/>
          <w:szCs w:val="24"/>
        </w:rPr>
      </w:pPr>
      <w:r w:rsidRPr="009944DE">
        <w:rPr>
          <w:sz w:val="24"/>
          <w:szCs w:val="24"/>
        </w:rPr>
        <w:t>8.1. 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9944DE" w:rsidRDefault="009944DE" w:rsidP="009944DE">
      <w:pPr>
        <w:pStyle w:val="af2"/>
        <w:suppressAutoHyphens/>
        <w:ind w:left="0" w:firstLine="851"/>
        <w:rPr>
          <w:sz w:val="24"/>
          <w:szCs w:val="24"/>
        </w:rPr>
      </w:pPr>
      <w:r w:rsidRPr="009944DE">
        <w:rPr>
          <w:sz w:val="24"/>
          <w:szCs w:val="24"/>
        </w:rPr>
        <w:t xml:space="preserve">8.2. Представители организации, занимающейся проектированием объекта, вправе осуществлять авторский надзор за соответствием выполняемых работ проектной документации. </w:t>
      </w:r>
    </w:p>
    <w:p w:rsidR="00D32D0A" w:rsidRPr="009944DE" w:rsidRDefault="00D32D0A" w:rsidP="00FE347F">
      <w:pPr>
        <w:pStyle w:val="af2"/>
        <w:suppressAutoHyphens/>
        <w:rPr>
          <w:sz w:val="24"/>
          <w:szCs w:val="24"/>
        </w:rPr>
      </w:pPr>
    </w:p>
    <w:p w:rsidR="009944DE" w:rsidRPr="009944DE" w:rsidRDefault="009944DE" w:rsidP="009944DE">
      <w:pPr>
        <w:pStyle w:val="af2"/>
        <w:tabs>
          <w:tab w:val="left" w:pos="1276"/>
        </w:tabs>
        <w:suppressAutoHyphens/>
        <w:ind w:left="0" w:firstLine="851"/>
        <w:rPr>
          <w:b/>
          <w:bCs/>
          <w:sz w:val="24"/>
          <w:szCs w:val="24"/>
          <w:u w:val="single"/>
        </w:rPr>
      </w:pPr>
      <w:r w:rsidRPr="009944DE">
        <w:rPr>
          <w:b/>
          <w:bCs/>
          <w:sz w:val="24"/>
          <w:szCs w:val="24"/>
          <w:u w:val="single"/>
        </w:rPr>
        <w:t>9. Требуемые сроки выполнения проектных работ:</w:t>
      </w:r>
    </w:p>
    <w:p w:rsidR="009944DE" w:rsidRDefault="002861A9" w:rsidP="009944DE">
      <w:pPr>
        <w:pStyle w:val="af2"/>
        <w:suppressAutoHyphens/>
        <w:ind w:left="0" w:firstLine="851"/>
        <w:rPr>
          <w:sz w:val="24"/>
          <w:szCs w:val="24"/>
        </w:rPr>
      </w:pPr>
      <w:r>
        <w:rPr>
          <w:sz w:val="24"/>
          <w:szCs w:val="24"/>
        </w:rPr>
        <w:t>9.1. Срок выполнения</w:t>
      </w:r>
      <w:r w:rsidR="009944DE" w:rsidRPr="009944DE">
        <w:rPr>
          <w:sz w:val="24"/>
          <w:szCs w:val="24"/>
        </w:rPr>
        <w:t xml:space="preserve"> работ </w:t>
      </w:r>
      <w:r w:rsidR="00F46FBD">
        <w:rPr>
          <w:sz w:val="24"/>
          <w:szCs w:val="24"/>
        </w:rPr>
        <w:t>–</w:t>
      </w:r>
      <w:r w:rsidR="009944DE" w:rsidRPr="009944DE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 w:rsidR="00F46FBD">
        <w:rPr>
          <w:sz w:val="24"/>
          <w:szCs w:val="24"/>
        </w:rPr>
        <w:t xml:space="preserve"> июнь</w:t>
      </w:r>
      <w:r>
        <w:rPr>
          <w:sz w:val="24"/>
          <w:szCs w:val="24"/>
        </w:rPr>
        <w:t xml:space="preserve"> по август 2012</w:t>
      </w:r>
      <w:r w:rsidR="009944DE" w:rsidRPr="009944DE">
        <w:rPr>
          <w:sz w:val="24"/>
          <w:szCs w:val="24"/>
        </w:rPr>
        <w:t xml:space="preserve"> г.</w:t>
      </w:r>
    </w:p>
    <w:p w:rsidR="00D32D0A" w:rsidRPr="009944DE" w:rsidRDefault="00D32D0A" w:rsidP="009944DE">
      <w:pPr>
        <w:pStyle w:val="af2"/>
        <w:suppressAutoHyphens/>
        <w:ind w:left="0" w:firstLine="851"/>
        <w:rPr>
          <w:sz w:val="24"/>
          <w:szCs w:val="24"/>
        </w:rPr>
      </w:pPr>
    </w:p>
    <w:p w:rsidR="009944DE" w:rsidRPr="009944DE" w:rsidRDefault="009944DE" w:rsidP="009944DE">
      <w:pPr>
        <w:pStyle w:val="a9"/>
        <w:ind w:left="284"/>
        <w:jc w:val="both"/>
        <w:rPr>
          <w:b/>
          <w:sz w:val="24"/>
          <w:szCs w:val="24"/>
          <w:u w:val="single"/>
        </w:rPr>
      </w:pPr>
      <w:r w:rsidRPr="009944DE">
        <w:rPr>
          <w:b/>
          <w:sz w:val="24"/>
          <w:szCs w:val="24"/>
        </w:rPr>
        <w:t xml:space="preserve">         </w:t>
      </w:r>
      <w:r w:rsidRPr="009944DE">
        <w:rPr>
          <w:b/>
          <w:sz w:val="24"/>
          <w:szCs w:val="24"/>
          <w:u w:val="single"/>
        </w:rPr>
        <w:t>10. Оплата и финансирование строительства:</w:t>
      </w:r>
    </w:p>
    <w:p w:rsidR="009944DE" w:rsidRPr="009944DE" w:rsidRDefault="009944DE" w:rsidP="009944DE">
      <w:pPr>
        <w:pStyle w:val="a9"/>
        <w:ind w:left="284"/>
        <w:jc w:val="both"/>
        <w:rPr>
          <w:sz w:val="24"/>
          <w:szCs w:val="24"/>
        </w:rPr>
      </w:pPr>
      <w:r w:rsidRPr="009944DE">
        <w:rPr>
          <w:b/>
          <w:sz w:val="24"/>
          <w:szCs w:val="24"/>
        </w:rPr>
        <w:lastRenderedPageBreak/>
        <w:t xml:space="preserve">        </w:t>
      </w:r>
      <w:r w:rsidR="002861A9">
        <w:rPr>
          <w:sz w:val="24"/>
          <w:szCs w:val="24"/>
        </w:rPr>
        <w:t xml:space="preserve">  10.1</w:t>
      </w:r>
      <w:r w:rsidRPr="009944DE">
        <w:rPr>
          <w:sz w:val="24"/>
          <w:szCs w:val="24"/>
        </w:rPr>
        <w:t xml:space="preserve">. Расчёты за выполненные работы производятся по актам выполненных работ (форма КС-2 и КС-3) по выставленным Заказчику счетам, </w:t>
      </w:r>
      <w:proofErr w:type="spellStart"/>
      <w:proofErr w:type="gramStart"/>
      <w:r w:rsidRPr="009944DE">
        <w:rPr>
          <w:sz w:val="24"/>
          <w:szCs w:val="24"/>
        </w:rPr>
        <w:t>счёт-фактурам</w:t>
      </w:r>
      <w:proofErr w:type="spellEnd"/>
      <w:proofErr w:type="gramEnd"/>
      <w:r w:rsidRPr="009944DE">
        <w:rPr>
          <w:sz w:val="24"/>
          <w:szCs w:val="24"/>
        </w:rPr>
        <w:t xml:space="preserve"> Подрядчика, оплата производится в течение 30 </w:t>
      </w:r>
      <w:r w:rsidR="002861A9">
        <w:rPr>
          <w:sz w:val="24"/>
          <w:szCs w:val="24"/>
        </w:rPr>
        <w:t xml:space="preserve">(тридцати) рабочих </w:t>
      </w:r>
      <w:r w:rsidRPr="009944DE">
        <w:rPr>
          <w:sz w:val="24"/>
          <w:szCs w:val="24"/>
        </w:rPr>
        <w:t>дней с момента подписания актов выполненных работ.</w:t>
      </w:r>
    </w:p>
    <w:p w:rsidR="009944DE" w:rsidRPr="009944DE" w:rsidRDefault="009944DE" w:rsidP="009944DE">
      <w:pPr>
        <w:pStyle w:val="af2"/>
        <w:tabs>
          <w:tab w:val="left" w:pos="1134"/>
        </w:tabs>
        <w:suppressAutoHyphens/>
        <w:ind w:left="0" w:firstLine="851"/>
        <w:rPr>
          <w:b/>
          <w:bCs/>
          <w:sz w:val="24"/>
          <w:szCs w:val="24"/>
          <w:u w:val="single"/>
        </w:rPr>
      </w:pPr>
      <w:r w:rsidRPr="009944DE">
        <w:rPr>
          <w:b/>
          <w:bCs/>
          <w:sz w:val="24"/>
          <w:szCs w:val="24"/>
          <w:u w:val="single"/>
        </w:rPr>
        <w:t>11. Заказчик работ:</w:t>
      </w:r>
    </w:p>
    <w:p w:rsidR="009944DE" w:rsidRPr="009944DE" w:rsidRDefault="009944DE" w:rsidP="009944DE">
      <w:pPr>
        <w:suppressAutoHyphens/>
        <w:ind w:firstLine="851"/>
        <w:jc w:val="both"/>
        <w:rPr>
          <w:sz w:val="24"/>
          <w:szCs w:val="24"/>
        </w:rPr>
      </w:pPr>
      <w:r w:rsidRPr="009944DE">
        <w:rPr>
          <w:sz w:val="24"/>
          <w:szCs w:val="24"/>
        </w:rPr>
        <w:t>11.1. Филиал ОАО «МРСК Центра» - «Тверьэнерго».</w:t>
      </w:r>
    </w:p>
    <w:p w:rsidR="009944DE" w:rsidRPr="009944DE" w:rsidRDefault="009944DE" w:rsidP="009944DE">
      <w:pPr>
        <w:suppressAutoHyphens/>
        <w:ind w:firstLine="851"/>
        <w:jc w:val="both"/>
        <w:rPr>
          <w:sz w:val="24"/>
          <w:szCs w:val="24"/>
        </w:rPr>
      </w:pPr>
    </w:p>
    <w:p w:rsidR="009944DE" w:rsidRPr="009944DE" w:rsidRDefault="009944DE" w:rsidP="009944DE">
      <w:pPr>
        <w:rPr>
          <w:sz w:val="24"/>
          <w:szCs w:val="24"/>
        </w:rPr>
      </w:pPr>
    </w:p>
    <w:p w:rsidR="009944DE" w:rsidRPr="009944DE" w:rsidRDefault="009944DE" w:rsidP="009944DE">
      <w:pPr>
        <w:rPr>
          <w:sz w:val="24"/>
          <w:szCs w:val="24"/>
        </w:rPr>
      </w:pPr>
    </w:p>
    <w:p w:rsidR="009944DE" w:rsidRPr="009944DE" w:rsidRDefault="009944DE" w:rsidP="009944DE">
      <w:pPr>
        <w:rPr>
          <w:b/>
          <w:sz w:val="24"/>
          <w:szCs w:val="24"/>
        </w:rPr>
      </w:pPr>
      <w:r w:rsidRPr="009944DE">
        <w:rPr>
          <w:b/>
          <w:sz w:val="24"/>
          <w:szCs w:val="24"/>
        </w:rPr>
        <w:t>Заместитель главного инженера -</w:t>
      </w:r>
    </w:p>
    <w:p w:rsidR="009944DE" w:rsidRDefault="009944DE" w:rsidP="009944DE">
      <w:pPr>
        <w:rPr>
          <w:b/>
          <w:sz w:val="24"/>
          <w:szCs w:val="24"/>
        </w:rPr>
      </w:pPr>
      <w:r w:rsidRPr="009944DE">
        <w:rPr>
          <w:b/>
          <w:sz w:val="24"/>
          <w:szCs w:val="24"/>
        </w:rPr>
        <w:t xml:space="preserve">начальник Центра Управления </w:t>
      </w:r>
    </w:p>
    <w:p w:rsidR="009944DE" w:rsidRPr="009944DE" w:rsidRDefault="009944DE" w:rsidP="009944DE">
      <w:pPr>
        <w:rPr>
          <w:b/>
          <w:sz w:val="24"/>
          <w:szCs w:val="24"/>
        </w:rPr>
      </w:pPr>
      <w:r w:rsidRPr="009944DE">
        <w:rPr>
          <w:b/>
          <w:sz w:val="24"/>
          <w:szCs w:val="24"/>
        </w:rPr>
        <w:t xml:space="preserve">производственными активами </w:t>
      </w:r>
    </w:p>
    <w:p w:rsidR="009944DE" w:rsidRDefault="009944DE" w:rsidP="009944DE">
      <w:pPr>
        <w:rPr>
          <w:b/>
          <w:bCs/>
          <w:sz w:val="24"/>
          <w:szCs w:val="24"/>
        </w:rPr>
      </w:pPr>
      <w:r w:rsidRPr="009944DE">
        <w:rPr>
          <w:b/>
          <w:sz w:val="24"/>
          <w:szCs w:val="24"/>
        </w:rPr>
        <w:t>филиала ОАО МРСК Центра</w:t>
      </w:r>
      <w:proofErr w:type="gramStart"/>
      <w:r w:rsidRPr="009944DE">
        <w:rPr>
          <w:b/>
          <w:sz w:val="24"/>
          <w:szCs w:val="24"/>
        </w:rPr>
        <w:t>»-</w:t>
      </w:r>
      <w:proofErr w:type="gramEnd"/>
      <w:r w:rsidRPr="009944DE">
        <w:rPr>
          <w:b/>
          <w:sz w:val="24"/>
          <w:szCs w:val="24"/>
        </w:rPr>
        <w:t>«Тверьэнерго»</w:t>
      </w:r>
      <w:r w:rsidRPr="009944DE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 xml:space="preserve">                       </w:t>
      </w:r>
      <w:r w:rsidRPr="009944DE">
        <w:rPr>
          <w:sz w:val="24"/>
          <w:szCs w:val="24"/>
        </w:rPr>
        <w:t xml:space="preserve"> </w:t>
      </w:r>
      <w:r w:rsidRPr="009944DE">
        <w:rPr>
          <w:b/>
          <w:bCs/>
          <w:sz w:val="24"/>
          <w:szCs w:val="24"/>
        </w:rPr>
        <w:t>Д.Ю. Кузнецов</w:t>
      </w:r>
    </w:p>
    <w:p w:rsidR="003C1B36" w:rsidRDefault="003C1B36" w:rsidP="009944DE">
      <w:pPr>
        <w:rPr>
          <w:b/>
          <w:bCs/>
          <w:sz w:val="24"/>
          <w:szCs w:val="24"/>
        </w:rPr>
      </w:pPr>
    </w:p>
    <w:p w:rsidR="003C1B36" w:rsidRPr="003C1B36" w:rsidRDefault="003C1B36" w:rsidP="003C1B36">
      <w:pPr>
        <w:jc w:val="both"/>
        <w:rPr>
          <w:b/>
          <w:sz w:val="24"/>
          <w:szCs w:val="24"/>
        </w:rPr>
      </w:pPr>
      <w:r w:rsidRPr="003C1B36">
        <w:rPr>
          <w:b/>
          <w:sz w:val="24"/>
          <w:szCs w:val="24"/>
        </w:rPr>
        <w:t xml:space="preserve">Заместитель директора </w:t>
      </w:r>
    </w:p>
    <w:p w:rsidR="003C1B36" w:rsidRPr="003C1B36" w:rsidRDefault="003C1B36" w:rsidP="003C1B36">
      <w:pPr>
        <w:jc w:val="both"/>
        <w:rPr>
          <w:b/>
          <w:sz w:val="24"/>
          <w:szCs w:val="24"/>
        </w:rPr>
      </w:pPr>
      <w:r w:rsidRPr="003C1B36">
        <w:rPr>
          <w:b/>
          <w:sz w:val="24"/>
          <w:szCs w:val="24"/>
        </w:rPr>
        <w:t xml:space="preserve">по капитальному строительству </w:t>
      </w:r>
    </w:p>
    <w:p w:rsidR="003C1B36" w:rsidRPr="003C1B36" w:rsidRDefault="003C1B36" w:rsidP="003C1B36">
      <w:pPr>
        <w:jc w:val="both"/>
        <w:rPr>
          <w:b/>
          <w:sz w:val="24"/>
          <w:szCs w:val="24"/>
        </w:rPr>
      </w:pPr>
      <w:r w:rsidRPr="003C1B36">
        <w:rPr>
          <w:b/>
          <w:sz w:val="24"/>
          <w:szCs w:val="24"/>
        </w:rPr>
        <w:t>филиала ОАО «МРСК Центра</w:t>
      </w:r>
      <w:proofErr w:type="gramStart"/>
      <w:r w:rsidRPr="003C1B36">
        <w:rPr>
          <w:b/>
          <w:sz w:val="24"/>
          <w:szCs w:val="24"/>
        </w:rPr>
        <w:t>»-</w:t>
      </w:r>
      <w:proofErr w:type="gramEnd"/>
      <w:r w:rsidRPr="003C1B36">
        <w:rPr>
          <w:b/>
          <w:sz w:val="24"/>
          <w:szCs w:val="24"/>
        </w:rPr>
        <w:t xml:space="preserve">«Тверьэнерго»            </w:t>
      </w:r>
      <w:r>
        <w:rPr>
          <w:b/>
          <w:sz w:val="24"/>
          <w:szCs w:val="24"/>
        </w:rPr>
        <w:t xml:space="preserve">                         </w:t>
      </w:r>
      <w:r w:rsidRPr="003C1B36">
        <w:rPr>
          <w:b/>
          <w:sz w:val="24"/>
          <w:szCs w:val="24"/>
        </w:rPr>
        <w:t xml:space="preserve">               А.В. Попов</w:t>
      </w:r>
    </w:p>
    <w:p w:rsidR="003C1B36" w:rsidRDefault="003C1B36" w:rsidP="009944DE">
      <w:pPr>
        <w:rPr>
          <w:b/>
          <w:bCs/>
          <w:sz w:val="24"/>
          <w:szCs w:val="24"/>
        </w:rPr>
      </w:pPr>
    </w:p>
    <w:p w:rsidR="009944DE" w:rsidRDefault="009944DE" w:rsidP="009944DE">
      <w:pPr>
        <w:rPr>
          <w:b/>
          <w:bCs/>
          <w:sz w:val="24"/>
          <w:szCs w:val="24"/>
        </w:rPr>
      </w:pPr>
    </w:p>
    <w:p w:rsidR="00160A47" w:rsidRDefault="00160A47" w:rsidP="00160A47">
      <w:pPr>
        <w:rPr>
          <w:b/>
          <w:bCs/>
          <w:sz w:val="24"/>
          <w:szCs w:val="24"/>
        </w:rPr>
      </w:pPr>
      <w:r w:rsidRPr="00160A47">
        <w:rPr>
          <w:b/>
          <w:bCs/>
          <w:sz w:val="24"/>
          <w:szCs w:val="24"/>
        </w:rPr>
        <w:t xml:space="preserve">Заместитель главного инженера – </w:t>
      </w:r>
    </w:p>
    <w:p w:rsidR="00160A47" w:rsidRDefault="00160A47" w:rsidP="00160A47">
      <w:pPr>
        <w:rPr>
          <w:b/>
          <w:bCs/>
          <w:sz w:val="24"/>
          <w:szCs w:val="24"/>
        </w:rPr>
      </w:pPr>
      <w:r w:rsidRPr="00160A47">
        <w:rPr>
          <w:b/>
          <w:bCs/>
          <w:sz w:val="24"/>
          <w:szCs w:val="24"/>
        </w:rPr>
        <w:t xml:space="preserve">начальник Управления </w:t>
      </w:r>
      <w:proofErr w:type="gramStart"/>
      <w:r w:rsidRPr="00160A47">
        <w:rPr>
          <w:b/>
          <w:bCs/>
          <w:sz w:val="24"/>
          <w:szCs w:val="24"/>
        </w:rPr>
        <w:t>распределительных</w:t>
      </w:r>
      <w:proofErr w:type="gramEnd"/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В.В. </w:t>
      </w:r>
      <w:r w:rsidRPr="00160A47">
        <w:rPr>
          <w:b/>
          <w:bCs/>
          <w:sz w:val="24"/>
          <w:szCs w:val="24"/>
        </w:rPr>
        <w:t>Ковалев</w:t>
      </w:r>
    </w:p>
    <w:p w:rsidR="00160A47" w:rsidRPr="009944DE" w:rsidRDefault="00160A47" w:rsidP="00160A47">
      <w:pPr>
        <w:rPr>
          <w:b/>
          <w:bCs/>
          <w:sz w:val="24"/>
          <w:szCs w:val="24"/>
        </w:rPr>
      </w:pPr>
      <w:r w:rsidRPr="00160A47">
        <w:rPr>
          <w:b/>
          <w:bCs/>
          <w:sz w:val="24"/>
          <w:szCs w:val="24"/>
        </w:rPr>
        <w:t>сетей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160A47">
        <w:rPr>
          <w:b/>
          <w:bCs/>
          <w:sz w:val="24"/>
          <w:szCs w:val="24"/>
        </w:rPr>
        <w:tab/>
      </w:r>
      <w:r w:rsidRPr="00160A47">
        <w:rPr>
          <w:b/>
          <w:bCs/>
          <w:sz w:val="24"/>
          <w:szCs w:val="24"/>
        </w:rPr>
        <w:tab/>
      </w:r>
    </w:p>
    <w:p w:rsidR="009944DE" w:rsidRDefault="009944DE" w:rsidP="009944DE">
      <w:pPr>
        <w:rPr>
          <w:b/>
          <w:bCs/>
          <w:sz w:val="24"/>
          <w:szCs w:val="24"/>
        </w:rPr>
      </w:pPr>
    </w:p>
    <w:p w:rsidR="00160A47" w:rsidRPr="009944DE" w:rsidRDefault="00160A47" w:rsidP="009944DE">
      <w:pPr>
        <w:rPr>
          <w:b/>
          <w:bCs/>
          <w:sz w:val="24"/>
          <w:szCs w:val="24"/>
        </w:rPr>
      </w:pPr>
    </w:p>
    <w:p w:rsidR="009944DE" w:rsidRPr="009944DE" w:rsidRDefault="009944DE" w:rsidP="009944DE">
      <w:pPr>
        <w:rPr>
          <w:b/>
          <w:bCs/>
          <w:sz w:val="24"/>
          <w:szCs w:val="24"/>
        </w:rPr>
      </w:pPr>
      <w:r w:rsidRPr="009944DE">
        <w:rPr>
          <w:b/>
          <w:bCs/>
          <w:sz w:val="24"/>
          <w:szCs w:val="24"/>
        </w:rPr>
        <w:t xml:space="preserve">Начальник Спировского РЭС                                                                    </w:t>
      </w:r>
      <w:r>
        <w:rPr>
          <w:b/>
          <w:bCs/>
          <w:sz w:val="24"/>
          <w:szCs w:val="24"/>
        </w:rPr>
        <w:t xml:space="preserve">  </w:t>
      </w:r>
      <w:r w:rsidR="00160A4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   </w:t>
      </w:r>
      <w:r w:rsidRPr="009944DE">
        <w:rPr>
          <w:b/>
          <w:bCs/>
          <w:sz w:val="24"/>
          <w:szCs w:val="24"/>
        </w:rPr>
        <w:t xml:space="preserve">  В.В. Кузнецов</w:t>
      </w:r>
    </w:p>
    <w:p w:rsidR="009944DE" w:rsidRPr="009944DE" w:rsidRDefault="009944DE" w:rsidP="009944DE">
      <w:pPr>
        <w:rPr>
          <w:b/>
          <w:bCs/>
          <w:sz w:val="24"/>
          <w:szCs w:val="24"/>
        </w:rPr>
      </w:pPr>
    </w:p>
    <w:p w:rsidR="009944DE" w:rsidRPr="009944DE" w:rsidRDefault="009944DE" w:rsidP="009944DE">
      <w:pPr>
        <w:rPr>
          <w:b/>
          <w:bCs/>
          <w:sz w:val="24"/>
          <w:szCs w:val="24"/>
        </w:rPr>
      </w:pPr>
    </w:p>
    <w:p w:rsidR="009944DE" w:rsidRPr="009944DE" w:rsidRDefault="009944DE" w:rsidP="009944DE">
      <w:pPr>
        <w:rPr>
          <w:b/>
          <w:bCs/>
          <w:sz w:val="24"/>
          <w:szCs w:val="24"/>
        </w:rPr>
      </w:pPr>
      <w:r w:rsidRPr="009944DE">
        <w:rPr>
          <w:b/>
          <w:bCs/>
          <w:sz w:val="24"/>
          <w:szCs w:val="24"/>
        </w:rPr>
        <w:t>Начальник УКС</w:t>
      </w:r>
    </w:p>
    <w:p w:rsidR="009944DE" w:rsidRPr="009944DE" w:rsidRDefault="009944DE" w:rsidP="009944DE">
      <w:pPr>
        <w:rPr>
          <w:sz w:val="24"/>
          <w:szCs w:val="24"/>
        </w:rPr>
      </w:pPr>
      <w:r w:rsidRPr="009944DE">
        <w:rPr>
          <w:b/>
          <w:sz w:val="24"/>
          <w:szCs w:val="24"/>
        </w:rPr>
        <w:t>филиала ОАО МРСК Центра</w:t>
      </w:r>
      <w:proofErr w:type="gramStart"/>
      <w:r w:rsidRPr="009944DE">
        <w:rPr>
          <w:b/>
          <w:sz w:val="24"/>
          <w:szCs w:val="24"/>
        </w:rPr>
        <w:t>»-</w:t>
      </w:r>
      <w:proofErr w:type="gramEnd"/>
      <w:r w:rsidRPr="009944DE">
        <w:rPr>
          <w:b/>
          <w:sz w:val="24"/>
          <w:szCs w:val="24"/>
        </w:rPr>
        <w:t>«Тверьэнерго»</w:t>
      </w:r>
      <w:r w:rsidRPr="009944DE">
        <w:rPr>
          <w:sz w:val="24"/>
          <w:szCs w:val="24"/>
        </w:rPr>
        <w:t xml:space="preserve">                             </w:t>
      </w:r>
      <w:r>
        <w:rPr>
          <w:sz w:val="24"/>
          <w:szCs w:val="24"/>
        </w:rPr>
        <w:t xml:space="preserve">                     </w:t>
      </w:r>
      <w:r w:rsidRPr="009944DE">
        <w:rPr>
          <w:b/>
          <w:sz w:val="24"/>
          <w:szCs w:val="24"/>
        </w:rPr>
        <w:t>А.В</w:t>
      </w:r>
      <w:r w:rsidR="00ED0AA3">
        <w:rPr>
          <w:b/>
          <w:sz w:val="24"/>
          <w:szCs w:val="24"/>
        </w:rPr>
        <w:t>ит</w:t>
      </w:r>
      <w:r w:rsidRPr="009944DE">
        <w:rPr>
          <w:b/>
          <w:sz w:val="24"/>
          <w:szCs w:val="24"/>
        </w:rPr>
        <w:t>. Попов</w:t>
      </w:r>
      <w:r w:rsidRPr="009944DE">
        <w:rPr>
          <w:sz w:val="24"/>
          <w:szCs w:val="24"/>
        </w:rPr>
        <w:t xml:space="preserve">    </w:t>
      </w:r>
    </w:p>
    <w:p w:rsidR="009944DE" w:rsidRPr="009944DE" w:rsidRDefault="009944DE" w:rsidP="009944DE">
      <w:pPr>
        <w:rPr>
          <w:b/>
          <w:bCs/>
          <w:sz w:val="24"/>
          <w:szCs w:val="24"/>
        </w:rPr>
      </w:pPr>
      <w:r w:rsidRPr="009944DE">
        <w:rPr>
          <w:sz w:val="24"/>
          <w:szCs w:val="24"/>
        </w:rPr>
        <w:t xml:space="preserve">                                      </w:t>
      </w:r>
      <w:r w:rsidRPr="009944DE">
        <w:rPr>
          <w:b/>
          <w:bCs/>
          <w:sz w:val="24"/>
          <w:szCs w:val="24"/>
        </w:rPr>
        <w:t xml:space="preserve">             </w:t>
      </w:r>
    </w:p>
    <w:p w:rsidR="009944DE" w:rsidRPr="009944DE" w:rsidRDefault="009944DE" w:rsidP="009944DE">
      <w:pPr>
        <w:rPr>
          <w:b/>
          <w:bCs/>
          <w:sz w:val="24"/>
          <w:szCs w:val="24"/>
        </w:rPr>
      </w:pPr>
    </w:p>
    <w:p w:rsidR="009944DE" w:rsidRPr="009944DE" w:rsidRDefault="009944DE" w:rsidP="009944DE">
      <w:pPr>
        <w:rPr>
          <w:b/>
          <w:bCs/>
          <w:sz w:val="24"/>
          <w:szCs w:val="24"/>
        </w:rPr>
      </w:pPr>
    </w:p>
    <w:p w:rsidR="009944DE" w:rsidRPr="009944DE" w:rsidRDefault="009944DE" w:rsidP="009944DE">
      <w:pPr>
        <w:rPr>
          <w:sz w:val="24"/>
          <w:szCs w:val="24"/>
        </w:rPr>
      </w:pPr>
    </w:p>
    <w:p w:rsidR="009944DE" w:rsidRPr="009944DE" w:rsidRDefault="009944DE" w:rsidP="009944DE">
      <w:pPr>
        <w:rPr>
          <w:sz w:val="24"/>
          <w:szCs w:val="24"/>
        </w:rPr>
      </w:pPr>
    </w:p>
    <w:p w:rsidR="009944DE" w:rsidRPr="009944DE" w:rsidRDefault="009944DE" w:rsidP="009944DE">
      <w:pPr>
        <w:rPr>
          <w:sz w:val="24"/>
          <w:szCs w:val="24"/>
        </w:rPr>
      </w:pPr>
      <w:r w:rsidRPr="009944DE">
        <w:rPr>
          <w:sz w:val="24"/>
          <w:szCs w:val="24"/>
        </w:rPr>
        <w:t xml:space="preserve"> «______»  __________ 20____г.        </w:t>
      </w:r>
    </w:p>
    <w:p w:rsidR="00527E22" w:rsidRDefault="00527E22">
      <w:pPr>
        <w:jc w:val="center"/>
        <w:rPr>
          <w:rFonts w:ascii="Arial" w:hAnsi="Arial" w:cs="Arial"/>
        </w:rPr>
      </w:pPr>
    </w:p>
    <w:sectPr w:rsidR="00527E22" w:rsidSect="009944D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4C1" w:rsidRDefault="003824C1" w:rsidP="00FE3887">
      <w:r>
        <w:separator/>
      </w:r>
    </w:p>
  </w:endnote>
  <w:endnote w:type="continuationSeparator" w:id="0">
    <w:p w:rsidR="003824C1" w:rsidRDefault="003824C1" w:rsidP="00FE38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4C1" w:rsidRDefault="003824C1" w:rsidP="00FE3887">
      <w:r>
        <w:separator/>
      </w:r>
    </w:p>
  </w:footnote>
  <w:footnote w:type="continuationSeparator" w:id="0">
    <w:p w:rsidR="003824C1" w:rsidRDefault="003824C1" w:rsidP="00FE38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F14C6B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E93F7E"/>
    <w:multiLevelType w:val="multilevel"/>
    <w:tmpl w:val="211A252E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2">
    <w:nsid w:val="0F5F69AA"/>
    <w:multiLevelType w:val="hybridMultilevel"/>
    <w:tmpl w:val="E06AC324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31B163A"/>
    <w:multiLevelType w:val="hybridMultilevel"/>
    <w:tmpl w:val="CC205FF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7A24B08"/>
    <w:multiLevelType w:val="multilevel"/>
    <w:tmpl w:val="DBD890A4"/>
    <w:lvl w:ilvl="0">
      <w:start w:val="8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sz w:val="28"/>
        <w:szCs w:val="28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1B5A7A20"/>
    <w:multiLevelType w:val="multilevel"/>
    <w:tmpl w:val="007E630E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cs="Times New Roman" w:hint="default"/>
      </w:rPr>
    </w:lvl>
  </w:abstractNum>
  <w:abstractNum w:abstractNumId="6">
    <w:nsid w:val="27B913E8"/>
    <w:multiLevelType w:val="multilevel"/>
    <w:tmpl w:val="A5867A74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1" w:hanging="525"/>
      </w:pPr>
      <w:rPr>
        <w:rFonts w:hint="default"/>
      </w:rPr>
    </w:lvl>
    <w:lvl w:ilvl="2">
      <w:start w:val="1"/>
      <w:numFmt w:val="decimal"/>
      <w:pStyle w:val="1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pStyle w:val="3"/>
      <w:lvlText w:val="%1.%2.%3.%4"/>
      <w:lvlJc w:val="left"/>
      <w:pPr>
        <w:ind w:left="2208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>
    <w:nsid w:val="361E4FAB"/>
    <w:multiLevelType w:val="hybridMultilevel"/>
    <w:tmpl w:val="12C2102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38D63207"/>
    <w:multiLevelType w:val="hybridMultilevel"/>
    <w:tmpl w:val="CE9A7ED2"/>
    <w:lvl w:ilvl="0" w:tplc="53729D0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41A521BC"/>
    <w:multiLevelType w:val="hybridMultilevel"/>
    <w:tmpl w:val="C63EEA66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>
    <w:nsid w:val="4581202E"/>
    <w:multiLevelType w:val="hybridMultilevel"/>
    <w:tmpl w:val="78A86910"/>
    <w:lvl w:ilvl="0" w:tplc="041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498D76B5"/>
    <w:multiLevelType w:val="hybridMultilevel"/>
    <w:tmpl w:val="54F6C536"/>
    <w:lvl w:ilvl="0" w:tplc="30546B9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cs="Times New Roman" w:hint="default"/>
      </w:rPr>
    </w:lvl>
    <w:lvl w:ilvl="1" w:tplc="0C1C084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 w:tplc="DE70F4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06614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4AEA5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E3EA9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C149B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A8017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83AC0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>
    <w:nsid w:val="533307C8"/>
    <w:multiLevelType w:val="hybridMultilevel"/>
    <w:tmpl w:val="FCAE3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AF7A42"/>
    <w:multiLevelType w:val="multilevel"/>
    <w:tmpl w:val="1CBE037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1620" w:hanging="360"/>
      </w:pPr>
      <w:rPr>
        <w:rFonts w:cs="Times New Roman" w:hint="default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cs="Times New Roman"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5940" w:hanging="720"/>
      </w:pPr>
      <w:rPr>
        <w:rFonts w:cs="Times New Roman" w:hint="default"/>
        <w:i w:val="0"/>
        <w:iCs w:val="0"/>
        <w:color w:val="auto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cs="Times New Roman" w:hint="default"/>
        <w:i w:val="0"/>
        <w:iCs w:val="0"/>
        <w:color w:val="auto"/>
      </w:rPr>
    </w:lvl>
    <w:lvl w:ilvl="5">
      <w:start w:val="1"/>
      <w:numFmt w:val="decimal"/>
      <w:lvlText w:val="%1.%2.%3.%4.%5.%6."/>
      <w:lvlJc w:val="left"/>
      <w:pPr>
        <w:ind w:left="9780" w:hanging="1080"/>
      </w:pPr>
      <w:rPr>
        <w:rFonts w:cs="Times New Roman" w:hint="default"/>
        <w:i w:val="0"/>
        <w:iCs w:val="0"/>
        <w:color w:val="auto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cs="Times New Roman" w:hint="default"/>
        <w:i w:val="0"/>
        <w:iCs w:val="0"/>
        <w:color w:val="auto"/>
      </w:rPr>
    </w:lvl>
    <w:lvl w:ilvl="7">
      <w:start w:val="1"/>
      <w:numFmt w:val="decimal"/>
      <w:lvlText w:val="%1.%2.%3.%4.%5.%6.%7.%8."/>
      <w:lvlJc w:val="left"/>
      <w:pPr>
        <w:ind w:left="13620" w:hanging="1440"/>
      </w:pPr>
      <w:rPr>
        <w:rFonts w:cs="Times New Roman" w:hint="default"/>
        <w:i w:val="0"/>
        <w:iCs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cs="Times New Roman" w:hint="default"/>
        <w:i w:val="0"/>
        <w:iCs w:val="0"/>
        <w:color w:val="auto"/>
      </w:rPr>
    </w:lvl>
  </w:abstractNum>
  <w:abstractNum w:abstractNumId="14">
    <w:nsid w:val="625B0F80"/>
    <w:multiLevelType w:val="hybridMultilevel"/>
    <w:tmpl w:val="8348F8B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>
    <w:nsid w:val="65663C5E"/>
    <w:multiLevelType w:val="multilevel"/>
    <w:tmpl w:val="4E5A2ECC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81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48" w:hanging="1800"/>
      </w:pPr>
      <w:rPr>
        <w:rFonts w:hint="default"/>
      </w:rPr>
    </w:lvl>
  </w:abstractNum>
  <w:abstractNum w:abstractNumId="16">
    <w:nsid w:val="74B1685C"/>
    <w:multiLevelType w:val="multilevel"/>
    <w:tmpl w:val="AF12DA4A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1" w:hanging="8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6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5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7">
    <w:nsid w:val="7F066B09"/>
    <w:multiLevelType w:val="hybridMultilevel"/>
    <w:tmpl w:val="341C66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12"/>
  </w:num>
  <w:num w:numId="14">
    <w:abstractNumId w:val="11"/>
  </w:num>
  <w:num w:numId="15">
    <w:abstractNumId w:val="3"/>
  </w:num>
  <w:num w:numId="16">
    <w:abstractNumId w:val="2"/>
  </w:num>
  <w:num w:numId="17">
    <w:abstractNumId w:val="13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17"/>
  </w:num>
  <w:num w:numId="23">
    <w:abstractNumId w:val="10"/>
  </w:num>
  <w:num w:numId="24">
    <w:abstractNumId w:val="16"/>
  </w:num>
  <w:num w:numId="25">
    <w:abstractNumId w:val="9"/>
  </w:num>
  <w:num w:numId="26">
    <w:abstractNumId w:val="14"/>
  </w:num>
  <w:num w:numId="27">
    <w:abstractNumId w:val="1"/>
  </w:num>
  <w:num w:numId="2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5FC5"/>
    <w:rsid w:val="000B36E3"/>
    <w:rsid w:val="000E7495"/>
    <w:rsid w:val="000F16B7"/>
    <w:rsid w:val="000F7B88"/>
    <w:rsid w:val="00106BEC"/>
    <w:rsid w:val="00125232"/>
    <w:rsid w:val="001557C8"/>
    <w:rsid w:val="001604BA"/>
    <w:rsid w:val="00160A47"/>
    <w:rsid w:val="00161433"/>
    <w:rsid w:val="00165542"/>
    <w:rsid w:val="00166C5D"/>
    <w:rsid w:val="00271E72"/>
    <w:rsid w:val="002861A9"/>
    <w:rsid w:val="00295443"/>
    <w:rsid w:val="002B090A"/>
    <w:rsid w:val="002B6297"/>
    <w:rsid w:val="003000DC"/>
    <w:rsid w:val="00322BA1"/>
    <w:rsid w:val="00334309"/>
    <w:rsid w:val="003570D1"/>
    <w:rsid w:val="00362BCD"/>
    <w:rsid w:val="00376A4F"/>
    <w:rsid w:val="003824C1"/>
    <w:rsid w:val="003A6B15"/>
    <w:rsid w:val="003C1B36"/>
    <w:rsid w:val="003D2996"/>
    <w:rsid w:val="00422BF8"/>
    <w:rsid w:val="00442166"/>
    <w:rsid w:val="004C42A1"/>
    <w:rsid w:val="004E3236"/>
    <w:rsid w:val="00527E22"/>
    <w:rsid w:val="00534F12"/>
    <w:rsid w:val="00536C69"/>
    <w:rsid w:val="005A0D9A"/>
    <w:rsid w:val="005A77EC"/>
    <w:rsid w:val="005C2601"/>
    <w:rsid w:val="005D4C91"/>
    <w:rsid w:val="00600718"/>
    <w:rsid w:val="00612392"/>
    <w:rsid w:val="006208A7"/>
    <w:rsid w:val="00634645"/>
    <w:rsid w:val="00654FBE"/>
    <w:rsid w:val="00672ABA"/>
    <w:rsid w:val="00683AB5"/>
    <w:rsid w:val="006F0183"/>
    <w:rsid w:val="007611F6"/>
    <w:rsid w:val="0076324B"/>
    <w:rsid w:val="007E1DE2"/>
    <w:rsid w:val="00836807"/>
    <w:rsid w:val="008971EE"/>
    <w:rsid w:val="008B339B"/>
    <w:rsid w:val="008C5C47"/>
    <w:rsid w:val="008E74C5"/>
    <w:rsid w:val="008E752B"/>
    <w:rsid w:val="008F5D70"/>
    <w:rsid w:val="0090645A"/>
    <w:rsid w:val="00911137"/>
    <w:rsid w:val="00933C91"/>
    <w:rsid w:val="00943331"/>
    <w:rsid w:val="0096428B"/>
    <w:rsid w:val="0096574D"/>
    <w:rsid w:val="0098424B"/>
    <w:rsid w:val="009944DE"/>
    <w:rsid w:val="009A1AFB"/>
    <w:rsid w:val="009A4DD7"/>
    <w:rsid w:val="009B450A"/>
    <w:rsid w:val="009C3943"/>
    <w:rsid w:val="009F02AF"/>
    <w:rsid w:val="009F1147"/>
    <w:rsid w:val="00A05EF3"/>
    <w:rsid w:val="00A34084"/>
    <w:rsid w:val="00A847EE"/>
    <w:rsid w:val="00A85455"/>
    <w:rsid w:val="00AB554B"/>
    <w:rsid w:val="00AF0962"/>
    <w:rsid w:val="00AF17C6"/>
    <w:rsid w:val="00AF1D3C"/>
    <w:rsid w:val="00B02F3F"/>
    <w:rsid w:val="00B0477C"/>
    <w:rsid w:val="00B159DC"/>
    <w:rsid w:val="00BA2EF4"/>
    <w:rsid w:val="00BB18C0"/>
    <w:rsid w:val="00C03A18"/>
    <w:rsid w:val="00C22140"/>
    <w:rsid w:val="00C231CA"/>
    <w:rsid w:val="00C2711A"/>
    <w:rsid w:val="00C518EE"/>
    <w:rsid w:val="00C526CE"/>
    <w:rsid w:val="00C7684B"/>
    <w:rsid w:val="00C84379"/>
    <w:rsid w:val="00C84D28"/>
    <w:rsid w:val="00C936E5"/>
    <w:rsid w:val="00C97878"/>
    <w:rsid w:val="00CB5E80"/>
    <w:rsid w:val="00CC5D59"/>
    <w:rsid w:val="00D011FF"/>
    <w:rsid w:val="00D25941"/>
    <w:rsid w:val="00D32D0A"/>
    <w:rsid w:val="00D916A1"/>
    <w:rsid w:val="00DB48DB"/>
    <w:rsid w:val="00DE6193"/>
    <w:rsid w:val="00DE7698"/>
    <w:rsid w:val="00DF35B9"/>
    <w:rsid w:val="00E14457"/>
    <w:rsid w:val="00E21C64"/>
    <w:rsid w:val="00E510DE"/>
    <w:rsid w:val="00E6263F"/>
    <w:rsid w:val="00E72078"/>
    <w:rsid w:val="00EA5FC5"/>
    <w:rsid w:val="00ED0AA3"/>
    <w:rsid w:val="00F10FB1"/>
    <w:rsid w:val="00F16365"/>
    <w:rsid w:val="00F37D70"/>
    <w:rsid w:val="00F46FBD"/>
    <w:rsid w:val="00F47BD2"/>
    <w:rsid w:val="00F72DA2"/>
    <w:rsid w:val="00F95EAA"/>
    <w:rsid w:val="00FC54D1"/>
    <w:rsid w:val="00FD025D"/>
    <w:rsid w:val="00FE347F"/>
    <w:rsid w:val="00FE3887"/>
    <w:rsid w:val="00FF5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A5FC5"/>
  </w:style>
  <w:style w:type="paragraph" w:styleId="10">
    <w:name w:val="heading 1"/>
    <w:basedOn w:val="a0"/>
    <w:next w:val="a0"/>
    <w:link w:val="11"/>
    <w:qFormat/>
    <w:rsid w:val="008E74C5"/>
    <w:pPr>
      <w:keepNext/>
      <w:jc w:val="center"/>
      <w:outlineLvl w:val="0"/>
    </w:pPr>
    <w:rPr>
      <w:b/>
      <w:bCs/>
      <w:sz w:val="26"/>
      <w:szCs w:val="24"/>
    </w:rPr>
  </w:style>
  <w:style w:type="paragraph" w:styleId="2">
    <w:name w:val="heading 2"/>
    <w:basedOn w:val="a0"/>
    <w:next w:val="a0"/>
    <w:link w:val="20"/>
    <w:qFormat/>
    <w:rsid w:val="008E74C5"/>
    <w:pPr>
      <w:keepNext/>
      <w:ind w:firstLine="720"/>
      <w:outlineLvl w:val="1"/>
    </w:pPr>
    <w:rPr>
      <w:b/>
      <w:bCs/>
      <w:sz w:val="26"/>
      <w:szCs w:val="24"/>
    </w:rPr>
  </w:style>
  <w:style w:type="paragraph" w:styleId="3">
    <w:name w:val="heading 3"/>
    <w:basedOn w:val="a0"/>
    <w:next w:val="a0"/>
    <w:link w:val="30"/>
    <w:qFormat/>
    <w:rsid w:val="008E74C5"/>
    <w:pPr>
      <w:keepNext/>
      <w:numPr>
        <w:ilvl w:val="3"/>
        <w:numId w:val="12"/>
      </w:numPr>
      <w:outlineLvl w:val="2"/>
    </w:pPr>
    <w:rPr>
      <w:b/>
      <w:bCs/>
      <w:sz w:val="26"/>
      <w:szCs w:val="26"/>
    </w:rPr>
  </w:style>
  <w:style w:type="paragraph" w:styleId="4">
    <w:name w:val="heading 4"/>
    <w:basedOn w:val="a0"/>
    <w:next w:val="a0"/>
    <w:link w:val="40"/>
    <w:semiHidden/>
    <w:unhideWhenUsed/>
    <w:qFormat/>
    <w:rsid w:val="00C2214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C2214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semiHidden/>
    <w:unhideWhenUsed/>
    <w:qFormat/>
    <w:rsid w:val="00C22140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semiHidden/>
    <w:unhideWhenUsed/>
    <w:qFormat/>
    <w:rsid w:val="00C22140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0"/>
    <w:next w:val="a0"/>
    <w:link w:val="80"/>
    <w:semiHidden/>
    <w:unhideWhenUsed/>
    <w:qFormat/>
    <w:rsid w:val="00C22140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0"/>
    <w:next w:val="a0"/>
    <w:link w:val="90"/>
    <w:semiHidden/>
    <w:unhideWhenUsed/>
    <w:qFormat/>
    <w:rsid w:val="00C2214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22140"/>
    <w:rPr>
      <w:rFonts w:cs="Arial"/>
      <w:b/>
      <w:bCs/>
      <w:sz w:val="26"/>
      <w:szCs w:val="24"/>
    </w:rPr>
  </w:style>
  <w:style w:type="paragraph" w:styleId="a4">
    <w:name w:val="Body Text"/>
    <w:basedOn w:val="a0"/>
    <w:link w:val="a5"/>
    <w:uiPriority w:val="99"/>
    <w:semiHidden/>
    <w:unhideWhenUsed/>
    <w:rsid w:val="00C22140"/>
    <w:pPr>
      <w:spacing w:after="120"/>
    </w:pPr>
    <w:rPr>
      <w:sz w:val="28"/>
      <w:szCs w:val="28"/>
    </w:rPr>
  </w:style>
  <w:style w:type="character" w:customStyle="1" w:styleId="a5">
    <w:name w:val="Основной текст Знак"/>
    <w:link w:val="a4"/>
    <w:uiPriority w:val="99"/>
    <w:semiHidden/>
    <w:rsid w:val="00C22140"/>
    <w:rPr>
      <w:sz w:val="28"/>
      <w:szCs w:val="28"/>
    </w:rPr>
  </w:style>
  <w:style w:type="character" w:customStyle="1" w:styleId="20">
    <w:name w:val="Заголовок 2 Знак"/>
    <w:link w:val="2"/>
    <w:rsid w:val="00C22140"/>
    <w:rPr>
      <w:b/>
      <w:bCs/>
      <w:sz w:val="26"/>
      <w:szCs w:val="24"/>
    </w:rPr>
  </w:style>
  <w:style w:type="character" w:customStyle="1" w:styleId="30">
    <w:name w:val="Заголовок 3 Знак"/>
    <w:link w:val="3"/>
    <w:rsid w:val="008E74C5"/>
    <w:rPr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C2214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C2214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C2214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C2214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C2214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C22140"/>
    <w:rPr>
      <w:rFonts w:ascii="Cambria" w:eastAsia="Times New Roman" w:hAnsi="Cambria" w:cs="Times New Roman"/>
      <w:sz w:val="22"/>
      <w:szCs w:val="22"/>
    </w:rPr>
  </w:style>
  <w:style w:type="paragraph" w:styleId="a6">
    <w:name w:val="caption"/>
    <w:basedOn w:val="a0"/>
    <w:next w:val="a0"/>
    <w:semiHidden/>
    <w:unhideWhenUsed/>
    <w:qFormat/>
    <w:rsid w:val="00C22140"/>
    <w:rPr>
      <w:b/>
      <w:bCs/>
    </w:rPr>
  </w:style>
  <w:style w:type="paragraph" w:styleId="a7">
    <w:name w:val="Title"/>
    <w:basedOn w:val="a0"/>
    <w:link w:val="a8"/>
    <w:qFormat/>
    <w:rsid w:val="008E74C5"/>
    <w:pPr>
      <w:spacing w:after="60"/>
      <w:ind w:left="6840" w:hanging="540"/>
      <w:jc w:val="center"/>
    </w:pPr>
    <w:rPr>
      <w:sz w:val="26"/>
      <w:szCs w:val="26"/>
    </w:rPr>
  </w:style>
  <w:style w:type="character" w:customStyle="1" w:styleId="a8">
    <w:name w:val="Название Знак"/>
    <w:link w:val="a7"/>
    <w:rsid w:val="00C22140"/>
    <w:rPr>
      <w:sz w:val="26"/>
      <w:szCs w:val="26"/>
    </w:rPr>
  </w:style>
  <w:style w:type="paragraph" w:styleId="a9">
    <w:name w:val="List Paragraph"/>
    <w:basedOn w:val="a0"/>
    <w:uiPriority w:val="34"/>
    <w:qFormat/>
    <w:rsid w:val="008E74C5"/>
    <w:pPr>
      <w:ind w:left="708"/>
    </w:pPr>
  </w:style>
  <w:style w:type="paragraph" w:customStyle="1" w:styleId="1">
    <w:name w:val="Стиль1"/>
    <w:basedOn w:val="3"/>
    <w:link w:val="12"/>
    <w:qFormat/>
    <w:rsid w:val="008E74C5"/>
    <w:pPr>
      <w:numPr>
        <w:ilvl w:val="2"/>
      </w:numPr>
      <w:tabs>
        <w:tab w:val="left" w:pos="1560"/>
      </w:tabs>
    </w:pPr>
  </w:style>
  <w:style w:type="character" w:customStyle="1" w:styleId="12">
    <w:name w:val="Стиль1 Знак"/>
    <w:basedOn w:val="30"/>
    <w:link w:val="1"/>
    <w:rsid w:val="008E74C5"/>
  </w:style>
  <w:style w:type="character" w:styleId="aa">
    <w:name w:val="Hyperlink"/>
    <w:uiPriority w:val="99"/>
    <w:unhideWhenUsed/>
    <w:rsid w:val="00EA5FC5"/>
    <w:rPr>
      <w:color w:val="0000FF"/>
      <w:u w:val="single"/>
    </w:rPr>
  </w:style>
  <w:style w:type="paragraph" w:styleId="ab">
    <w:name w:val="Balloon Text"/>
    <w:basedOn w:val="a0"/>
    <w:link w:val="ac"/>
    <w:uiPriority w:val="99"/>
    <w:semiHidden/>
    <w:unhideWhenUsed/>
    <w:rsid w:val="00EA5FC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A5FC5"/>
    <w:rPr>
      <w:rFonts w:ascii="Tahoma" w:hAnsi="Tahoma" w:cs="Tahoma"/>
      <w:sz w:val="16"/>
      <w:szCs w:val="16"/>
    </w:rPr>
  </w:style>
  <w:style w:type="paragraph" w:styleId="ad">
    <w:name w:val="header"/>
    <w:basedOn w:val="a0"/>
    <w:link w:val="ae"/>
    <w:uiPriority w:val="99"/>
    <w:unhideWhenUsed/>
    <w:rsid w:val="00FE388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FE3887"/>
  </w:style>
  <w:style w:type="paragraph" w:styleId="af">
    <w:name w:val="footer"/>
    <w:basedOn w:val="a0"/>
    <w:link w:val="af0"/>
    <w:uiPriority w:val="99"/>
    <w:unhideWhenUsed/>
    <w:rsid w:val="00FE388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FE3887"/>
  </w:style>
  <w:style w:type="paragraph" w:styleId="af1">
    <w:name w:val="No Spacing"/>
    <w:uiPriority w:val="1"/>
    <w:qFormat/>
    <w:rsid w:val="00527E22"/>
    <w:rPr>
      <w:rFonts w:ascii="Calibri" w:eastAsia="Calibri" w:hAnsi="Calibri"/>
      <w:sz w:val="22"/>
      <w:szCs w:val="22"/>
      <w:lang w:eastAsia="en-US"/>
    </w:rPr>
  </w:style>
  <w:style w:type="paragraph" w:styleId="af2">
    <w:name w:val="Body Text Indent"/>
    <w:basedOn w:val="a0"/>
    <w:link w:val="af3"/>
    <w:uiPriority w:val="99"/>
    <w:semiHidden/>
    <w:unhideWhenUsed/>
    <w:rsid w:val="009944DE"/>
    <w:pPr>
      <w:spacing w:after="120"/>
      <w:ind w:left="283"/>
    </w:pPr>
  </w:style>
  <w:style w:type="character" w:customStyle="1" w:styleId="af3">
    <w:name w:val="Основной текст с отступом Знак"/>
    <w:basedOn w:val="a1"/>
    <w:link w:val="af2"/>
    <w:uiPriority w:val="99"/>
    <w:semiHidden/>
    <w:rsid w:val="009944DE"/>
  </w:style>
  <w:style w:type="paragraph" w:styleId="31">
    <w:name w:val="Body Text Indent 3"/>
    <w:basedOn w:val="a0"/>
    <w:link w:val="32"/>
    <w:uiPriority w:val="99"/>
    <w:rsid w:val="009944D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9944DE"/>
    <w:rPr>
      <w:sz w:val="16"/>
      <w:szCs w:val="16"/>
    </w:rPr>
  </w:style>
  <w:style w:type="paragraph" w:styleId="a">
    <w:name w:val="List Bullet"/>
    <w:basedOn w:val="a0"/>
    <w:uiPriority w:val="99"/>
    <w:rsid w:val="009944DE"/>
    <w:pPr>
      <w:numPr>
        <w:numId w:val="21"/>
      </w:numPr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0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A0CC3-CB05-4ED8-AE00-B628D8F5A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1752</Words>
  <Characters>9987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Naumenko_LN</dc:creator>
  <cp:keywords/>
  <cp:lastModifiedBy>hodosenko.am</cp:lastModifiedBy>
  <cp:revision>10</cp:revision>
  <cp:lastPrinted>2012-04-09T10:42:00Z</cp:lastPrinted>
  <dcterms:created xsi:type="dcterms:W3CDTF">2012-04-09T04:20:00Z</dcterms:created>
  <dcterms:modified xsi:type="dcterms:W3CDTF">2012-04-12T10:25:00Z</dcterms:modified>
</cp:coreProperties>
</file>